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E531F" w14:textId="3A631745" w:rsidR="00780291" w:rsidRPr="00EA25C5" w:rsidRDefault="00916557" w:rsidP="00916557">
      <w:pPr>
        <w:pStyle w:val="Nagwek1"/>
        <w:spacing w:before="101"/>
        <w:ind w:left="720" w:right="1060"/>
        <w:rPr>
          <w:rFonts w:ascii="Times New Roman" w:hAnsi="Times New Roman" w:cs="Times New Roman"/>
        </w:rPr>
      </w:pPr>
      <w:bookmarkStart w:id="0" w:name="_GoBack"/>
      <w:bookmarkEnd w:id="0"/>
      <w:r w:rsidRPr="00EA25C5">
        <w:rPr>
          <w:rFonts w:ascii="Times New Roman" w:hAnsi="Times New Roman" w:cs="Times New Roman"/>
          <w:noProof/>
          <w:lang w:eastAsia="en-GB"/>
        </w:rPr>
        <w:drawing>
          <wp:anchor distT="0" distB="0" distL="0" distR="0" simplePos="0" relativeHeight="251660288" behindDoc="1" locked="0" layoutInCell="1" allowOverlap="1" wp14:anchorId="6A656F6A" wp14:editId="0BC09DC0">
            <wp:simplePos x="0" y="0"/>
            <wp:positionH relativeFrom="page">
              <wp:posOffset>5961380</wp:posOffset>
            </wp:positionH>
            <wp:positionV relativeFrom="page">
              <wp:posOffset>1232535</wp:posOffset>
            </wp:positionV>
            <wp:extent cx="975995" cy="321310"/>
            <wp:effectExtent l="0" t="0" r="0" b="8890"/>
            <wp:wrapNone/>
            <wp:docPr id="1026" name="image2.jpeg"/>
            <wp:cNvGraphicFramePr/>
            <a:graphic xmlns:a="http://schemas.openxmlformats.org/drawingml/2006/main">
              <a:graphicData uri="http://schemas.openxmlformats.org/drawingml/2006/picture">
                <pic:pic xmlns:pic="http://schemas.openxmlformats.org/drawingml/2006/picture">
                  <pic:nvPicPr>
                    <pic:cNvPr id="1026" name="image2.jpeg"/>
                    <pic:cNvPicPr/>
                  </pic:nvPicPr>
                  <pic:blipFill>
                    <a:blip r:embed="rId8" cstate="print"/>
                    <a:stretch>
                      <a:fillRect/>
                    </a:stretch>
                  </pic:blipFill>
                  <pic:spPr>
                    <a:xfrm>
                      <a:off x="0" y="0"/>
                      <a:ext cx="975995" cy="321310"/>
                    </a:xfrm>
                    <a:prstGeom prst="rect">
                      <a:avLst/>
                    </a:prstGeom>
                  </pic:spPr>
                </pic:pic>
              </a:graphicData>
            </a:graphic>
            <wp14:sizeRelH relativeFrom="margin">
              <wp14:pctWidth>0</wp14:pctWidth>
            </wp14:sizeRelH>
            <wp14:sizeRelV relativeFrom="margin">
              <wp14:pctHeight>0</wp14:pctHeight>
            </wp14:sizeRelV>
          </wp:anchor>
        </w:drawing>
      </w:r>
      <w:r w:rsidR="00BB0352" w:rsidRPr="00EA25C5">
        <w:rPr>
          <w:rFonts w:ascii="Times New Roman" w:hAnsi="Times New Roman" w:cs="Times New Roman"/>
          <w:noProof/>
          <w:lang w:eastAsia="en-GB"/>
        </w:rPr>
        <w:drawing>
          <wp:anchor distT="0" distB="0" distL="0" distR="0" simplePos="0" relativeHeight="251659264" behindDoc="1" locked="0" layoutInCell="1" allowOverlap="1" wp14:anchorId="471B871F" wp14:editId="0249DF75">
            <wp:simplePos x="0" y="0"/>
            <wp:positionH relativeFrom="page">
              <wp:posOffset>3230880</wp:posOffset>
            </wp:positionH>
            <wp:positionV relativeFrom="page">
              <wp:posOffset>1215390</wp:posOffset>
            </wp:positionV>
            <wp:extent cx="1090930" cy="343535"/>
            <wp:effectExtent l="0" t="0" r="0" b="0"/>
            <wp:wrapNone/>
            <wp:docPr id="1028" name="image4.jpeg"/>
            <wp:cNvGraphicFramePr/>
            <a:graphic xmlns:a="http://schemas.openxmlformats.org/drawingml/2006/main">
              <a:graphicData uri="http://schemas.openxmlformats.org/drawingml/2006/picture">
                <pic:pic xmlns:pic="http://schemas.openxmlformats.org/drawingml/2006/picture">
                  <pic:nvPicPr>
                    <pic:cNvPr id="1028" name="image4.jpeg"/>
                    <pic:cNvPicPr/>
                  </pic:nvPicPr>
                  <pic:blipFill>
                    <a:blip r:embed="rId9" cstate="print"/>
                    <a:stretch>
                      <a:fillRect/>
                    </a:stretch>
                  </pic:blipFill>
                  <pic:spPr>
                    <a:xfrm>
                      <a:off x="0" y="0"/>
                      <a:ext cx="1090930" cy="343535"/>
                    </a:xfrm>
                    <a:prstGeom prst="rect">
                      <a:avLst/>
                    </a:prstGeom>
                  </pic:spPr>
                </pic:pic>
              </a:graphicData>
            </a:graphic>
            <wp14:sizeRelH relativeFrom="margin">
              <wp14:pctWidth>0</wp14:pctWidth>
            </wp14:sizeRelH>
            <wp14:sizeRelV relativeFrom="margin">
              <wp14:pctHeight>0</wp14:pctHeight>
            </wp14:sizeRelV>
          </wp:anchor>
        </w:drawing>
      </w:r>
      <w:r w:rsidR="00483A8B" w:rsidRPr="00EA25C5">
        <w:rPr>
          <w:rFonts w:ascii="Times New Roman" w:hAnsi="Times New Roman" w:cs="Times New Roman"/>
          <w:noProof/>
          <w:lang w:eastAsia="en-GB"/>
        </w:rPr>
        <w:drawing>
          <wp:anchor distT="0" distB="0" distL="0" distR="0" simplePos="0" relativeHeight="251661312" behindDoc="1" locked="0" layoutInCell="1" allowOverlap="1" wp14:anchorId="7B64BD50" wp14:editId="62BF9C99">
            <wp:simplePos x="0" y="0"/>
            <wp:positionH relativeFrom="page">
              <wp:posOffset>867410</wp:posOffset>
            </wp:positionH>
            <wp:positionV relativeFrom="page">
              <wp:posOffset>1179195</wp:posOffset>
            </wp:positionV>
            <wp:extent cx="961390" cy="470533"/>
            <wp:effectExtent l="0" t="0" r="3810" b="12065"/>
            <wp:wrapNone/>
            <wp:docPr id="1030" name="image1.jpeg"/>
            <wp:cNvGraphicFramePr/>
            <a:graphic xmlns:a="http://schemas.openxmlformats.org/drawingml/2006/main">
              <a:graphicData uri="http://schemas.openxmlformats.org/drawingml/2006/picture">
                <pic:pic xmlns:pic="http://schemas.openxmlformats.org/drawingml/2006/picture">
                  <pic:nvPicPr>
                    <pic:cNvPr id="1030" name="image1.jpeg"/>
                    <pic:cNvPicPr/>
                  </pic:nvPicPr>
                  <pic:blipFill>
                    <a:blip r:embed="rId10" cstate="print"/>
                    <a:stretch>
                      <a:fillRect/>
                    </a:stretch>
                  </pic:blipFill>
                  <pic:spPr>
                    <a:xfrm>
                      <a:off x="0" y="0"/>
                      <a:ext cx="961390" cy="470533"/>
                    </a:xfrm>
                    <a:prstGeom prst="rect">
                      <a:avLst/>
                    </a:prstGeom>
                  </pic:spPr>
                </pic:pic>
              </a:graphicData>
            </a:graphic>
            <wp14:sizeRelH relativeFrom="margin">
              <wp14:pctWidth>0</wp14:pctWidth>
            </wp14:sizeRelH>
            <wp14:sizeRelV relativeFrom="margin">
              <wp14:pctHeight>0</wp14:pctHeight>
            </wp14:sizeRelV>
          </wp:anchor>
        </w:drawing>
      </w:r>
    </w:p>
    <w:p w14:paraId="0C21CF08" w14:textId="73A274AD" w:rsidR="00916557" w:rsidRPr="00EA25C5" w:rsidRDefault="00916557" w:rsidP="00916557">
      <w:pPr>
        <w:pStyle w:val="Nagwek1"/>
        <w:spacing w:before="101"/>
        <w:ind w:left="720" w:right="1060"/>
        <w:rPr>
          <w:rFonts w:ascii="Times New Roman" w:hAnsi="Times New Roman" w:cs="Times New Roman"/>
        </w:rPr>
      </w:pPr>
    </w:p>
    <w:p w14:paraId="78879F0E" w14:textId="77777777" w:rsidR="00780291" w:rsidRPr="00EA25C5" w:rsidRDefault="00BB0352">
      <w:pPr>
        <w:pStyle w:val="Nagwek1"/>
        <w:spacing w:before="101"/>
        <w:ind w:left="720" w:right="1060"/>
        <w:rPr>
          <w:rFonts w:ascii="Times New Roman" w:hAnsi="Times New Roman" w:cs="Times New Roman"/>
          <w:sz w:val="36"/>
          <w:szCs w:val="36"/>
        </w:rPr>
      </w:pPr>
      <w:r w:rsidRPr="00EA25C5">
        <w:rPr>
          <w:rFonts w:ascii="Times New Roman" w:hAnsi="Times New Roman" w:cs="Times New Roman"/>
          <w:sz w:val="36"/>
          <w:szCs w:val="36"/>
        </w:rPr>
        <w:t>ASPHER Report: COVID-19 Situation Reporting across Europe</w:t>
      </w:r>
    </w:p>
    <w:p w14:paraId="05EDD147" w14:textId="77777777" w:rsidR="00780291" w:rsidRPr="00EA25C5" w:rsidRDefault="00780291">
      <w:pPr>
        <w:pStyle w:val="Tekstpodstawowy"/>
        <w:ind w:left="720" w:right="1060"/>
        <w:rPr>
          <w:b/>
          <w:sz w:val="36"/>
          <w:szCs w:val="36"/>
        </w:rPr>
      </w:pPr>
    </w:p>
    <w:p w14:paraId="0F824792" w14:textId="5E645797" w:rsidR="00780291" w:rsidRPr="00EA25C5" w:rsidRDefault="00BB0352">
      <w:pPr>
        <w:pStyle w:val="Nagwek1"/>
        <w:ind w:left="720" w:right="1060"/>
        <w:rPr>
          <w:rFonts w:ascii="Times New Roman" w:hAnsi="Times New Roman" w:cs="Times New Roman"/>
          <w:sz w:val="32"/>
          <w:szCs w:val="32"/>
        </w:rPr>
      </w:pPr>
      <w:r w:rsidRPr="00EA25C5">
        <w:rPr>
          <w:rFonts w:ascii="Times New Roman" w:hAnsi="Times New Roman" w:cs="Times New Roman"/>
          <w:sz w:val="32"/>
          <w:szCs w:val="32"/>
        </w:rPr>
        <w:t xml:space="preserve">Week of </w:t>
      </w:r>
      <w:r w:rsidR="00541CB8">
        <w:rPr>
          <w:rFonts w:ascii="Times New Roman" w:hAnsi="Times New Roman" w:cs="Times New Roman"/>
          <w:sz w:val="32"/>
          <w:szCs w:val="32"/>
        </w:rPr>
        <w:t>November</w:t>
      </w:r>
      <w:r w:rsidR="00546691" w:rsidRPr="00EA25C5">
        <w:rPr>
          <w:rFonts w:ascii="Times New Roman" w:hAnsi="Times New Roman" w:cs="Times New Roman"/>
          <w:sz w:val="32"/>
          <w:szCs w:val="32"/>
        </w:rPr>
        <w:t xml:space="preserve"> </w:t>
      </w:r>
      <w:r w:rsidR="00541CB8">
        <w:rPr>
          <w:rFonts w:ascii="Times New Roman" w:hAnsi="Times New Roman" w:cs="Times New Roman"/>
          <w:sz w:val="32"/>
          <w:szCs w:val="32"/>
        </w:rPr>
        <w:t>14</w:t>
      </w:r>
      <w:r w:rsidR="00541CB8">
        <w:rPr>
          <w:rFonts w:ascii="Times New Roman" w:hAnsi="Times New Roman" w:cs="Times New Roman"/>
          <w:sz w:val="32"/>
          <w:szCs w:val="32"/>
          <w:vertAlign w:val="superscript"/>
        </w:rPr>
        <w:t>th</w:t>
      </w:r>
      <w:r w:rsidR="0079311E" w:rsidRPr="00EA25C5">
        <w:rPr>
          <w:rFonts w:ascii="Times New Roman" w:hAnsi="Times New Roman" w:cs="Times New Roman"/>
          <w:sz w:val="32"/>
          <w:szCs w:val="32"/>
        </w:rPr>
        <w:t>,</w:t>
      </w:r>
      <w:r w:rsidRPr="00EA25C5">
        <w:rPr>
          <w:rFonts w:ascii="Times New Roman" w:hAnsi="Times New Roman" w:cs="Times New Roman"/>
          <w:position w:val="10"/>
          <w:sz w:val="32"/>
          <w:szCs w:val="32"/>
        </w:rPr>
        <w:t xml:space="preserve"> </w:t>
      </w:r>
      <w:r w:rsidRPr="00EA25C5">
        <w:rPr>
          <w:rFonts w:ascii="Times New Roman" w:hAnsi="Times New Roman" w:cs="Times New Roman"/>
          <w:sz w:val="32"/>
          <w:szCs w:val="32"/>
        </w:rPr>
        <w:t>202</w:t>
      </w:r>
      <w:r w:rsidR="007F45E8" w:rsidRPr="00EA25C5">
        <w:rPr>
          <w:rFonts w:ascii="Times New Roman" w:hAnsi="Times New Roman" w:cs="Times New Roman"/>
          <w:sz w:val="32"/>
          <w:szCs w:val="32"/>
        </w:rPr>
        <w:t>2</w:t>
      </w:r>
    </w:p>
    <w:p w14:paraId="1400570D" w14:textId="77777777" w:rsidR="00780291" w:rsidRPr="00EA25C5" w:rsidRDefault="00780291">
      <w:pPr>
        <w:tabs>
          <w:tab w:val="left" w:pos="7200"/>
          <w:tab w:val="left" w:pos="8370"/>
        </w:tabs>
        <w:spacing w:before="1"/>
        <w:ind w:right="-50"/>
        <w:rPr>
          <w:b/>
          <w:lang w:val="en-GB"/>
        </w:rPr>
      </w:pPr>
    </w:p>
    <w:p w14:paraId="6C184B3D" w14:textId="7EF9B588" w:rsidR="00780291" w:rsidRPr="00EA25C5" w:rsidRDefault="00BB0352">
      <w:pPr>
        <w:tabs>
          <w:tab w:val="left" w:pos="7200"/>
          <w:tab w:val="left" w:pos="8370"/>
        </w:tabs>
        <w:spacing w:before="1"/>
        <w:ind w:right="-50"/>
        <w:rPr>
          <w:sz w:val="22"/>
          <w:szCs w:val="22"/>
          <w:vertAlign w:val="superscript"/>
          <w:lang w:val="en-GB"/>
        </w:rPr>
      </w:pPr>
      <w:r w:rsidRPr="00EA25C5">
        <w:rPr>
          <w:b/>
          <w:sz w:val="22"/>
          <w:szCs w:val="22"/>
          <w:lang w:val="en-GB"/>
        </w:rPr>
        <w:t xml:space="preserve">Authors: </w:t>
      </w:r>
      <w:r w:rsidR="00A40FCE" w:rsidRPr="00EA25C5">
        <w:rPr>
          <w:sz w:val="22"/>
          <w:szCs w:val="22"/>
          <w:lang w:val="en-GB"/>
        </w:rPr>
        <w:t>Rok</w:t>
      </w:r>
      <w:r w:rsidR="004B6102" w:rsidRPr="00EA25C5">
        <w:rPr>
          <w:sz w:val="22"/>
          <w:szCs w:val="22"/>
          <w:lang w:val="en-GB"/>
        </w:rPr>
        <w:t xml:space="preserve"> Hrzic</w:t>
      </w:r>
      <w:r w:rsidR="00BC296E" w:rsidRPr="00EA25C5">
        <w:rPr>
          <w:sz w:val="22"/>
          <w:szCs w:val="22"/>
          <w:vertAlign w:val="superscript"/>
          <w:lang w:val="en-GB"/>
        </w:rPr>
        <w:t>1</w:t>
      </w:r>
      <w:r w:rsidRPr="00EA25C5">
        <w:rPr>
          <w:sz w:val="22"/>
          <w:szCs w:val="22"/>
          <w:vertAlign w:val="superscript"/>
          <w:lang w:val="en-GB"/>
        </w:rPr>
        <w:t>,</w:t>
      </w:r>
      <w:r w:rsidR="00BC296E" w:rsidRPr="00EA25C5">
        <w:rPr>
          <w:sz w:val="22"/>
          <w:szCs w:val="22"/>
          <w:vertAlign w:val="superscript"/>
          <w:lang w:val="en-GB"/>
        </w:rPr>
        <w:t>2</w:t>
      </w:r>
      <w:r w:rsidR="003075B0" w:rsidRPr="00EA25C5">
        <w:rPr>
          <w:sz w:val="22"/>
          <w:szCs w:val="22"/>
          <w:vertAlign w:val="superscript"/>
          <w:lang w:val="en-GB"/>
        </w:rPr>
        <w:t>,3</w:t>
      </w:r>
      <w:r w:rsidRPr="00EA25C5">
        <w:rPr>
          <w:sz w:val="22"/>
          <w:szCs w:val="22"/>
          <w:lang w:val="en-GB"/>
        </w:rPr>
        <w:t xml:space="preserve">, </w:t>
      </w:r>
      <w:r w:rsidR="008D4390" w:rsidRPr="00EA25C5">
        <w:rPr>
          <w:sz w:val="22"/>
          <w:szCs w:val="22"/>
          <w:lang w:val="en-GB"/>
        </w:rPr>
        <w:t>Nadav Davidovitch</w:t>
      </w:r>
      <w:r w:rsidR="003075B0" w:rsidRPr="00EA25C5">
        <w:rPr>
          <w:sz w:val="22"/>
          <w:szCs w:val="22"/>
          <w:vertAlign w:val="superscript"/>
          <w:lang w:val="en-GB"/>
        </w:rPr>
        <w:t>3,4</w:t>
      </w:r>
      <w:r w:rsidRPr="00EA25C5">
        <w:rPr>
          <w:sz w:val="22"/>
          <w:szCs w:val="22"/>
          <w:vertAlign w:val="superscript"/>
          <w:lang w:val="en-GB"/>
        </w:rPr>
        <w:t>*</w:t>
      </w:r>
    </w:p>
    <w:p w14:paraId="078501F8" w14:textId="14A94776" w:rsidR="00BC296E" w:rsidRPr="00EA25C5" w:rsidRDefault="00BC296E">
      <w:pPr>
        <w:tabs>
          <w:tab w:val="left" w:pos="7200"/>
          <w:tab w:val="left" w:pos="8370"/>
        </w:tabs>
        <w:spacing w:before="1"/>
        <w:ind w:right="-50"/>
        <w:rPr>
          <w:sz w:val="22"/>
          <w:szCs w:val="22"/>
          <w:vertAlign w:val="superscript"/>
          <w:lang w:val="en-GB"/>
        </w:rPr>
      </w:pPr>
    </w:p>
    <w:p w14:paraId="3D272E78" w14:textId="48D95354" w:rsidR="00BC296E" w:rsidRPr="00EA25C5" w:rsidRDefault="00BC296E" w:rsidP="00BC296E">
      <w:pPr>
        <w:rPr>
          <w:sz w:val="21"/>
          <w:szCs w:val="21"/>
          <w:lang w:val="en-GB"/>
        </w:rPr>
      </w:pPr>
      <w:r w:rsidRPr="00EA25C5">
        <w:rPr>
          <w:sz w:val="21"/>
          <w:szCs w:val="21"/>
          <w:vertAlign w:val="superscript"/>
          <w:lang w:val="en-GB"/>
        </w:rPr>
        <w:t>1</w:t>
      </w:r>
      <w:r w:rsidRPr="00EA25C5">
        <w:rPr>
          <w:sz w:val="21"/>
          <w:szCs w:val="21"/>
          <w:lang w:val="en-GB"/>
        </w:rPr>
        <w:t xml:space="preserve"> Maastricht University, the Netherlands</w:t>
      </w:r>
    </w:p>
    <w:p w14:paraId="79EAD243" w14:textId="5E6D3828" w:rsidR="00780291" w:rsidRPr="00EA25C5" w:rsidRDefault="00BB0352" w:rsidP="00BC296E">
      <w:pPr>
        <w:rPr>
          <w:sz w:val="21"/>
          <w:szCs w:val="21"/>
          <w:lang w:val="en-GB"/>
        </w:rPr>
      </w:pPr>
      <w:r w:rsidRPr="00EA25C5">
        <w:rPr>
          <w:sz w:val="21"/>
          <w:szCs w:val="21"/>
          <w:vertAlign w:val="superscript"/>
          <w:lang w:val="en-GB"/>
        </w:rPr>
        <w:t>2</w:t>
      </w:r>
      <w:r w:rsidRPr="00EA25C5">
        <w:rPr>
          <w:sz w:val="21"/>
          <w:szCs w:val="21"/>
          <w:lang w:val="en-GB"/>
        </w:rPr>
        <w:t xml:space="preserve"> ASPHER Young Professional</w:t>
      </w:r>
    </w:p>
    <w:p w14:paraId="2270A9BA" w14:textId="5DB55104" w:rsidR="00780291" w:rsidRPr="00EA25C5" w:rsidRDefault="003075B0" w:rsidP="00BC296E">
      <w:pPr>
        <w:rPr>
          <w:sz w:val="21"/>
          <w:szCs w:val="21"/>
          <w:lang w:val="en-GB"/>
        </w:rPr>
      </w:pPr>
      <w:r w:rsidRPr="00EA25C5">
        <w:rPr>
          <w:sz w:val="21"/>
          <w:szCs w:val="21"/>
          <w:vertAlign w:val="superscript"/>
          <w:lang w:val="en-GB"/>
        </w:rPr>
        <w:t>3</w:t>
      </w:r>
      <w:r w:rsidR="00483A8B" w:rsidRPr="00EA25C5">
        <w:rPr>
          <w:sz w:val="21"/>
          <w:szCs w:val="21"/>
          <w:lang w:val="en-GB"/>
        </w:rPr>
        <w:t xml:space="preserve"> ASPHER COVID-19 Task Force</w:t>
      </w:r>
    </w:p>
    <w:p w14:paraId="0C6BD6AB" w14:textId="72D8CA20" w:rsidR="008D4390" w:rsidRPr="00EA25C5" w:rsidRDefault="003075B0" w:rsidP="005830E9">
      <w:pPr>
        <w:rPr>
          <w:sz w:val="21"/>
          <w:szCs w:val="21"/>
          <w:lang w:val="en-GB"/>
        </w:rPr>
      </w:pPr>
      <w:r w:rsidRPr="00EA25C5">
        <w:rPr>
          <w:sz w:val="21"/>
          <w:szCs w:val="21"/>
          <w:vertAlign w:val="superscript"/>
          <w:lang w:val="en-GB"/>
        </w:rPr>
        <w:t>4</w:t>
      </w:r>
      <w:r w:rsidR="00BB0352" w:rsidRPr="00EA25C5">
        <w:rPr>
          <w:sz w:val="21"/>
          <w:szCs w:val="21"/>
          <w:vertAlign w:val="superscript"/>
          <w:lang w:val="en-GB"/>
        </w:rPr>
        <w:t xml:space="preserve"> </w:t>
      </w:r>
      <w:r w:rsidR="008D4390" w:rsidRPr="00EA25C5">
        <w:rPr>
          <w:sz w:val="21"/>
          <w:szCs w:val="21"/>
          <w:lang w:val="en-GB"/>
        </w:rPr>
        <w:t>Ben-Gurion University of the Negev, Israel</w:t>
      </w:r>
    </w:p>
    <w:p w14:paraId="2F1F36DC" w14:textId="77777777" w:rsidR="008D4390" w:rsidRPr="00EA25C5" w:rsidRDefault="008D4390" w:rsidP="005830E9">
      <w:pPr>
        <w:rPr>
          <w:sz w:val="21"/>
          <w:szCs w:val="21"/>
          <w:lang w:val="en-GB"/>
        </w:rPr>
      </w:pPr>
    </w:p>
    <w:p w14:paraId="409F9CE9" w14:textId="6D65A082" w:rsidR="00A51E15" w:rsidRPr="00EA25C5" w:rsidRDefault="00BB0352" w:rsidP="005830E9">
      <w:pPr>
        <w:rPr>
          <w:sz w:val="21"/>
          <w:szCs w:val="21"/>
          <w:lang w:val="en-GB"/>
        </w:rPr>
      </w:pPr>
      <w:r w:rsidRPr="00EA25C5">
        <w:rPr>
          <w:sz w:val="21"/>
          <w:szCs w:val="21"/>
          <w:lang w:val="en-GB"/>
        </w:rPr>
        <w:t>Corresponding Author:</w:t>
      </w:r>
      <w:r w:rsidR="008D4390" w:rsidRPr="00EA25C5">
        <w:rPr>
          <w:sz w:val="21"/>
          <w:szCs w:val="21"/>
          <w:lang w:val="en-GB"/>
        </w:rPr>
        <w:t xml:space="preserve"> </w:t>
      </w:r>
      <w:hyperlink r:id="rId11" w:history="1">
        <w:r w:rsidR="008D4390" w:rsidRPr="00EA25C5">
          <w:rPr>
            <w:rStyle w:val="Hipercze"/>
            <w:sz w:val="21"/>
            <w:szCs w:val="21"/>
            <w:lang w:val="en-GB"/>
          </w:rPr>
          <w:t>nadavd@bgu.ac.il</w:t>
        </w:r>
      </w:hyperlink>
      <w:r w:rsidR="008D4390" w:rsidRPr="00EA25C5">
        <w:rPr>
          <w:sz w:val="21"/>
          <w:szCs w:val="21"/>
          <w:lang w:val="en-GB"/>
        </w:rPr>
        <w:t xml:space="preserve"> </w:t>
      </w:r>
    </w:p>
    <w:p w14:paraId="5D8509B6" w14:textId="77777777" w:rsidR="005830E9" w:rsidRPr="00EA25C5" w:rsidRDefault="005830E9" w:rsidP="005830E9">
      <w:pPr>
        <w:rPr>
          <w:lang w:val="en-GB"/>
        </w:rPr>
      </w:pPr>
    </w:p>
    <w:p w14:paraId="47B130AF" w14:textId="24F170E7" w:rsidR="00780291" w:rsidRPr="00EA25C5" w:rsidRDefault="00683424" w:rsidP="00B7450A">
      <w:pPr>
        <w:tabs>
          <w:tab w:val="left" w:pos="7200"/>
          <w:tab w:val="left" w:pos="8370"/>
        </w:tabs>
        <w:spacing w:after="120" w:line="276" w:lineRule="auto"/>
        <w:ind w:right="-50"/>
        <w:jc w:val="both"/>
        <w:rPr>
          <w:bCs/>
          <w:i/>
          <w:sz w:val="20"/>
          <w:szCs w:val="20"/>
          <w:lang w:val="en-GB"/>
        </w:rPr>
      </w:pPr>
      <w:r w:rsidRPr="00EA25C5">
        <w:rPr>
          <w:bCs/>
          <w:i/>
          <w:sz w:val="20"/>
          <w:szCs w:val="20"/>
          <w:lang w:val="en-GB"/>
        </w:rPr>
        <w:t>This</w:t>
      </w:r>
      <w:r w:rsidRPr="00EA25C5">
        <w:rPr>
          <w:bCs/>
          <w:i/>
          <w:spacing w:val="-8"/>
          <w:sz w:val="20"/>
          <w:szCs w:val="20"/>
          <w:lang w:val="en-GB"/>
        </w:rPr>
        <w:t xml:space="preserve"> </w:t>
      </w:r>
      <w:r w:rsidRPr="00EA25C5">
        <w:rPr>
          <w:bCs/>
          <w:i/>
          <w:sz w:val="20"/>
          <w:szCs w:val="20"/>
          <w:lang w:val="en-GB"/>
        </w:rPr>
        <w:t>is</w:t>
      </w:r>
      <w:r w:rsidRPr="00EA25C5">
        <w:rPr>
          <w:bCs/>
          <w:i/>
          <w:spacing w:val="-5"/>
          <w:sz w:val="20"/>
          <w:szCs w:val="20"/>
          <w:lang w:val="en-GB"/>
        </w:rPr>
        <w:t xml:space="preserve"> </w:t>
      </w:r>
      <w:r w:rsidRPr="00EA25C5">
        <w:rPr>
          <w:bCs/>
          <w:i/>
          <w:sz w:val="20"/>
          <w:szCs w:val="20"/>
          <w:lang w:val="en-GB"/>
        </w:rPr>
        <w:t>ASPHER’s</w:t>
      </w:r>
      <w:r w:rsidRPr="00EA25C5">
        <w:rPr>
          <w:bCs/>
          <w:i/>
          <w:spacing w:val="1"/>
          <w:sz w:val="20"/>
          <w:szCs w:val="20"/>
          <w:lang w:val="en-GB"/>
        </w:rPr>
        <w:t xml:space="preserve"> </w:t>
      </w:r>
      <w:r w:rsidRPr="00EA25C5">
        <w:rPr>
          <w:bCs/>
          <w:i/>
          <w:sz w:val="20"/>
          <w:szCs w:val="20"/>
          <w:lang w:val="en-GB"/>
        </w:rPr>
        <w:t>weekly</w:t>
      </w:r>
      <w:r w:rsidRPr="00EA25C5">
        <w:rPr>
          <w:bCs/>
          <w:i/>
          <w:spacing w:val="-1"/>
          <w:sz w:val="20"/>
          <w:szCs w:val="20"/>
          <w:lang w:val="en-GB"/>
        </w:rPr>
        <w:t xml:space="preserve"> </w:t>
      </w:r>
      <w:r w:rsidRPr="00EA25C5">
        <w:rPr>
          <w:bCs/>
          <w:i/>
          <w:sz w:val="20"/>
          <w:szCs w:val="20"/>
          <w:lang w:val="en-GB"/>
        </w:rPr>
        <w:t>surveillance</w:t>
      </w:r>
      <w:r w:rsidRPr="00EA25C5">
        <w:rPr>
          <w:bCs/>
          <w:i/>
          <w:spacing w:val="-1"/>
          <w:sz w:val="20"/>
          <w:szCs w:val="20"/>
          <w:lang w:val="en-GB"/>
        </w:rPr>
        <w:t xml:space="preserve"> </w:t>
      </w:r>
      <w:r w:rsidRPr="00EA25C5">
        <w:rPr>
          <w:bCs/>
          <w:i/>
          <w:sz w:val="20"/>
          <w:szCs w:val="20"/>
          <w:lang w:val="en-GB"/>
        </w:rPr>
        <w:t>report.</w:t>
      </w:r>
      <w:r w:rsidRPr="00EA25C5">
        <w:rPr>
          <w:bCs/>
          <w:i/>
          <w:spacing w:val="-1"/>
          <w:sz w:val="20"/>
          <w:szCs w:val="20"/>
          <w:lang w:val="en-GB"/>
        </w:rPr>
        <w:t xml:space="preserve"> </w:t>
      </w:r>
      <w:r w:rsidRPr="00EA25C5">
        <w:rPr>
          <w:bCs/>
          <w:i/>
          <w:sz w:val="20"/>
          <w:szCs w:val="20"/>
          <w:lang w:val="en-GB"/>
        </w:rPr>
        <w:t>We hope</w:t>
      </w:r>
      <w:r w:rsidRPr="00EA25C5">
        <w:rPr>
          <w:bCs/>
          <w:i/>
          <w:spacing w:val="-1"/>
          <w:sz w:val="20"/>
          <w:szCs w:val="20"/>
          <w:lang w:val="en-GB"/>
        </w:rPr>
        <w:t xml:space="preserve"> </w:t>
      </w:r>
      <w:r w:rsidRPr="00EA25C5">
        <w:rPr>
          <w:bCs/>
          <w:i/>
          <w:sz w:val="20"/>
          <w:szCs w:val="20"/>
          <w:lang w:val="en-GB"/>
        </w:rPr>
        <w:t>it</w:t>
      </w:r>
      <w:r w:rsidRPr="00EA25C5">
        <w:rPr>
          <w:bCs/>
          <w:i/>
          <w:spacing w:val="-5"/>
          <w:sz w:val="20"/>
          <w:szCs w:val="20"/>
          <w:lang w:val="en-GB"/>
        </w:rPr>
        <w:t xml:space="preserve"> </w:t>
      </w:r>
      <w:r w:rsidRPr="00EA25C5">
        <w:rPr>
          <w:bCs/>
          <w:i/>
          <w:sz w:val="20"/>
          <w:szCs w:val="20"/>
          <w:lang w:val="en-GB"/>
        </w:rPr>
        <w:t>is</w:t>
      </w:r>
      <w:r w:rsidRPr="00EA25C5">
        <w:rPr>
          <w:bCs/>
          <w:i/>
          <w:spacing w:val="-2"/>
          <w:sz w:val="20"/>
          <w:szCs w:val="20"/>
          <w:lang w:val="en-GB"/>
        </w:rPr>
        <w:t xml:space="preserve"> </w:t>
      </w:r>
      <w:r w:rsidRPr="00EA25C5">
        <w:rPr>
          <w:bCs/>
          <w:i/>
          <w:sz w:val="20"/>
          <w:szCs w:val="20"/>
          <w:lang w:val="en-GB"/>
        </w:rPr>
        <w:t>complementary</w:t>
      </w:r>
      <w:r w:rsidRPr="00EA25C5">
        <w:rPr>
          <w:bCs/>
          <w:i/>
          <w:spacing w:val="-1"/>
          <w:sz w:val="20"/>
          <w:szCs w:val="20"/>
          <w:lang w:val="en-GB"/>
        </w:rPr>
        <w:t xml:space="preserve"> </w:t>
      </w:r>
      <w:r w:rsidRPr="00EA25C5">
        <w:rPr>
          <w:bCs/>
          <w:i/>
          <w:sz w:val="20"/>
          <w:szCs w:val="20"/>
          <w:lang w:val="en-GB"/>
        </w:rPr>
        <w:t>to</w:t>
      </w:r>
      <w:r w:rsidRPr="00EA25C5">
        <w:rPr>
          <w:bCs/>
          <w:i/>
          <w:spacing w:val="-1"/>
          <w:sz w:val="20"/>
          <w:szCs w:val="20"/>
          <w:lang w:val="en-GB"/>
        </w:rPr>
        <w:t xml:space="preserve"> </w:t>
      </w:r>
      <w:r w:rsidRPr="00EA25C5">
        <w:rPr>
          <w:bCs/>
          <w:i/>
          <w:sz w:val="20"/>
          <w:szCs w:val="20"/>
          <w:lang w:val="en-GB"/>
        </w:rPr>
        <w:t>other</w:t>
      </w:r>
      <w:r w:rsidRPr="00EA25C5">
        <w:rPr>
          <w:bCs/>
          <w:i/>
          <w:spacing w:val="-3"/>
          <w:sz w:val="20"/>
          <w:szCs w:val="20"/>
          <w:lang w:val="en-GB"/>
        </w:rPr>
        <w:t xml:space="preserve"> </w:t>
      </w:r>
      <w:r w:rsidRPr="00EA25C5">
        <w:rPr>
          <w:bCs/>
          <w:i/>
          <w:sz w:val="20"/>
          <w:szCs w:val="20"/>
          <w:lang w:val="en-GB"/>
        </w:rPr>
        <w:t>resources such</w:t>
      </w:r>
      <w:r w:rsidRPr="00EA25C5">
        <w:rPr>
          <w:bCs/>
          <w:i/>
          <w:spacing w:val="-5"/>
          <w:sz w:val="20"/>
          <w:szCs w:val="20"/>
          <w:lang w:val="en-GB"/>
        </w:rPr>
        <w:t xml:space="preserve"> </w:t>
      </w:r>
      <w:r w:rsidRPr="00EA25C5">
        <w:rPr>
          <w:bCs/>
          <w:i/>
          <w:sz w:val="20"/>
          <w:szCs w:val="20"/>
          <w:lang w:val="en-GB"/>
        </w:rPr>
        <w:t>as</w:t>
      </w:r>
      <w:r w:rsidRPr="00EA25C5">
        <w:rPr>
          <w:bCs/>
          <w:i/>
          <w:spacing w:val="-3"/>
          <w:sz w:val="20"/>
          <w:szCs w:val="20"/>
          <w:lang w:val="en-GB"/>
        </w:rPr>
        <w:t xml:space="preserve"> </w:t>
      </w:r>
      <w:r w:rsidRPr="00EA25C5">
        <w:rPr>
          <w:bCs/>
          <w:i/>
          <w:sz w:val="20"/>
          <w:szCs w:val="20"/>
          <w:lang w:val="en-GB"/>
        </w:rPr>
        <w:t>ECDC</w:t>
      </w:r>
      <w:r w:rsidRPr="00EA25C5">
        <w:rPr>
          <w:bCs/>
          <w:i/>
          <w:spacing w:val="-4"/>
          <w:sz w:val="20"/>
          <w:szCs w:val="20"/>
          <w:lang w:val="en-GB"/>
        </w:rPr>
        <w:t xml:space="preserve"> </w:t>
      </w:r>
      <w:r w:rsidRPr="00EA25C5">
        <w:rPr>
          <w:bCs/>
          <w:i/>
          <w:sz w:val="20"/>
          <w:szCs w:val="20"/>
          <w:lang w:val="en-GB"/>
        </w:rPr>
        <w:t xml:space="preserve">and Our World in Data, where the reader can go for more detailed information. Please give us your feedback: is the presentation helpful to you and your colleagues? What other information would you </w:t>
      </w:r>
      <w:r w:rsidRPr="00EA25C5">
        <w:rPr>
          <w:bCs/>
          <w:i/>
          <w:spacing w:val="2"/>
          <w:sz w:val="20"/>
          <w:szCs w:val="20"/>
          <w:lang w:val="en-GB"/>
        </w:rPr>
        <w:t xml:space="preserve">like </w:t>
      </w:r>
      <w:r w:rsidRPr="00EA25C5">
        <w:rPr>
          <w:bCs/>
          <w:i/>
          <w:sz w:val="20"/>
          <w:szCs w:val="20"/>
          <w:lang w:val="en-GB"/>
        </w:rPr>
        <w:t>to see in</w:t>
      </w:r>
      <w:r w:rsidRPr="00EA25C5">
        <w:rPr>
          <w:bCs/>
          <w:i/>
          <w:spacing w:val="-29"/>
          <w:sz w:val="20"/>
          <w:szCs w:val="20"/>
          <w:lang w:val="en-GB"/>
        </w:rPr>
        <w:t xml:space="preserve"> </w:t>
      </w:r>
      <w:r w:rsidRPr="00EA25C5">
        <w:rPr>
          <w:bCs/>
          <w:i/>
          <w:sz w:val="20"/>
          <w:szCs w:val="20"/>
          <w:lang w:val="en-GB"/>
        </w:rPr>
        <w:t>it?</w:t>
      </w:r>
    </w:p>
    <w:p w14:paraId="0BFD7737" w14:textId="45EAB0A2" w:rsidR="00FB44FC" w:rsidRPr="00EA25C5" w:rsidRDefault="00D1422D" w:rsidP="00C53679">
      <w:pPr>
        <w:jc w:val="both"/>
        <w:rPr>
          <w:sz w:val="20"/>
          <w:szCs w:val="20"/>
          <w:lang w:val="en-GB"/>
        </w:rPr>
      </w:pPr>
      <w:r w:rsidRPr="00EA25C5">
        <w:rPr>
          <w:b/>
          <w:bCs/>
          <w:sz w:val="20"/>
          <w:szCs w:val="20"/>
          <w:lang w:val="en-GB"/>
        </w:rPr>
        <w:t>Key messages</w:t>
      </w:r>
    </w:p>
    <w:p w14:paraId="428BDA0F" w14:textId="173B951D" w:rsidR="00C24E19" w:rsidRDefault="0052774D" w:rsidP="00C24E19">
      <w:pPr>
        <w:pStyle w:val="Akapitzlist"/>
        <w:numPr>
          <w:ilvl w:val="0"/>
          <w:numId w:val="15"/>
        </w:numPr>
        <w:jc w:val="both"/>
        <w:rPr>
          <w:sz w:val="20"/>
          <w:szCs w:val="20"/>
        </w:rPr>
      </w:pPr>
      <w:r>
        <w:rPr>
          <w:sz w:val="20"/>
          <w:szCs w:val="20"/>
        </w:rPr>
        <w:t xml:space="preserve">The </w:t>
      </w:r>
      <w:hyperlink r:id="rId12" w:history="1">
        <w:r w:rsidRPr="002603A6">
          <w:rPr>
            <w:rStyle w:val="Hipercze"/>
            <w:sz w:val="20"/>
            <w:szCs w:val="20"/>
          </w:rPr>
          <w:t>WHO weekly epidemiological update</w:t>
        </w:r>
      </w:hyperlink>
      <w:r>
        <w:rPr>
          <w:sz w:val="20"/>
          <w:szCs w:val="20"/>
        </w:rPr>
        <w:t xml:space="preserve"> highlights that</w:t>
      </w:r>
      <w:r w:rsidRPr="0052774D">
        <w:rPr>
          <w:sz w:val="20"/>
          <w:szCs w:val="20"/>
        </w:rPr>
        <w:t xml:space="preserve"> the </w:t>
      </w:r>
      <w:r w:rsidR="0082135D">
        <w:rPr>
          <w:sz w:val="20"/>
          <w:szCs w:val="20"/>
        </w:rPr>
        <w:t xml:space="preserve">global </w:t>
      </w:r>
      <w:r w:rsidRPr="0052774D">
        <w:rPr>
          <w:sz w:val="20"/>
          <w:szCs w:val="20"/>
        </w:rPr>
        <w:t>number of new weekly</w:t>
      </w:r>
      <w:r>
        <w:rPr>
          <w:sz w:val="20"/>
          <w:szCs w:val="20"/>
        </w:rPr>
        <w:t xml:space="preserve"> COVID-19</w:t>
      </w:r>
      <w:r w:rsidRPr="0052774D">
        <w:rPr>
          <w:sz w:val="20"/>
          <w:szCs w:val="20"/>
        </w:rPr>
        <w:t xml:space="preserve"> cases</w:t>
      </w:r>
      <w:r w:rsidR="007442D7">
        <w:rPr>
          <w:sz w:val="20"/>
          <w:szCs w:val="20"/>
        </w:rPr>
        <w:t xml:space="preserve"> increased by 2% while the number of</w:t>
      </w:r>
      <w:r w:rsidR="00C24E19">
        <w:rPr>
          <w:sz w:val="20"/>
          <w:szCs w:val="20"/>
        </w:rPr>
        <w:t xml:space="preserve"> deaths </w:t>
      </w:r>
      <w:r w:rsidR="001B1EC3">
        <w:rPr>
          <w:sz w:val="20"/>
          <w:szCs w:val="20"/>
        </w:rPr>
        <w:t>declined</w:t>
      </w:r>
      <w:r w:rsidR="007442D7">
        <w:rPr>
          <w:sz w:val="20"/>
          <w:szCs w:val="20"/>
        </w:rPr>
        <w:t xml:space="preserve"> by 30%</w:t>
      </w:r>
      <w:r w:rsidR="001B1EC3">
        <w:rPr>
          <w:sz w:val="20"/>
          <w:szCs w:val="20"/>
        </w:rPr>
        <w:t xml:space="preserve"> </w:t>
      </w:r>
      <w:r w:rsidR="00C24E19">
        <w:rPr>
          <w:sz w:val="20"/>
          <w:szCs w:val="20"/>
        </w:rPr>
        <w:t>over the previous week</w:t>
      </w:r>
      <w:r w:rsidR="001B1EC3">
        <w:rPr>
          <w:sz w:val="20"/>
          <w:szCs w:val="20"/>
        </w:rPr>
        <w:t>.</w:t>
      </w:r>
    </w:p>
    <w:p w14:paraId="0FC5866D" w14:textId="19188695" w:rsidR="00D65222" w:rsidRDefault="003345A6" w:rsidP="00870156">
      <w:pPr>
        <w:pStyle w:val="Akapitzlist"/>
        <w:numPr>
          <w:ilvl w:val="0"/>
          <w:numId w:val="15"/>
        </w:numPr>
        <w:jc w:val="both"/>
        <w:rPr>
          <w:sz w:val="20"/>
          <w:szCs w:val="20"/>
        </w:rPr>
      </w:pPr>
      <w:r w:rsidRPr="00D65222">
        <w:rPr>
          <w:sz w:val="20"/>
          <w:szCs w:val="20"/>
        </w:rPr>
        <w:t xml:space="preserve">The </w:t>
      </w:r>
      <w:hyperlink r:id="rId13" w:history="1">
        <w:r w:rsidRPr="00D65222">
          <w:rPr>
            <w:rStyle w:val="Hipercze"/>
            <w:sz w:val="20"/>
            <w:szCs w:val="20"/>
          </w:rPr>
          <w:t>ECDC country overview report</w:t>
        </w:r>
      </w:hyperlink>
      <w:r w:rsidR="005065A2" w:rsidRPr="00D65222">
        <w:rPr>
          <w:sz w:val="20"/>
          <w:szCs w:val="20"/>
        </w:rPr>
        <w:t xml:space="preserve"> </w:t>
      </w:r>
      <w:r w:rsidR="00F059AD" w:rsidRPr="00D65222">
        <w:rPr>
          <w:sz w:val="20"/>
          <w:szCs w:val="20"/>
        </w:rPr>
        <w:t xml:space="preserve">highlights </w:t>
      </w:r>
      <w:r w:rsidR="00D65222" w:rsidRPr="00D65222">
        <w:rPr>
          <w:sz w:val="20"/>
          <w:szCs w:val="20"/>
        </w:rPr>
        <w:t xml:space="preserve">decreasing trends in the EU/EEA case rate, the case rate among people aged 65 years and older, and </w:t>
      </w:r>
      <w:r w:rsidR="007442D7">
        <w:rPr>
          <w:sz w:val="20"/>
          <w:szCs w:val="20"/>
        </w:rPr>
        <w:t xml:space="preserve">the </w:t>
      </w:r>
      <w:r w:rsidR="00D65222" w:rsidRPr="00D65222">
        <w:rPr>
          <w:sz w:val="20"/>
          <w:szCs w:val="20"/>
        </w:rPr>
        <w:t>death rates. At the EU/EEA level, hospital and ICU indicators have remained stable in comparison to the previous week. In many EU/EEA countries, the vaccination uptake for the second booster dose remains low in target groups.</w:t>
      </w:r>
    </w:p>
    <w:p w14:paraId="23BCC7C8" w14:textId="77777777" w:rsidR="00C233E9" w:rsidRPr="00C24E19" w:rsidRDefault="00C233E9" w:rsidP="00075E48">
      <w:pPr>
        <w:pStyle w:val="Akapitzlist"/>
        <w:ind w:left="720" w:firstLine="0"/>
        <w:jc w:val="both"/>
        <w:rPr>
          <w:sz w:val="20"/>
          <w:szCs w:val="20"/>
        </w:rPr>
      </w:pPr>
    </w:p>
    <w:p w14:paraId="13BB813A" w14:textId="15F192FB" w:rsidR="007640B4" w:rsidRPr="00EA25C5" w:rsidRDefault="007640B4" w:rsidP="00B7450A">
      <w:pPr>
        <w:jc w:val="both"/>
        <w:rPr>
          <w:b/>
          <w:bCs/>
          <w:sz w:val="20"/>
          <w:szCs w:val="20"/>
          <w:lang w:val="en-GB"/>
        </w:rPr>
      </w:pPr>
      <w:r w:rsidRPr="00EA25C5">
        <w:rPr>
          <w:b/>
          <w:bCs/>
          <w:sz w:val="20"/>
          <w:szCs w:val="20"/>
          <w:lang w:val="en-GB"/>
        </w:rPr>
        <w:t xml:space="preserve">ASPHER statement on the pandemic </w:t>
      </w:r>
    </w:p>
    <w:p w14:paraId="7315375B" w14:textId="7EBC307A" w:rsidR="00367221" w:rsidRPr="00EA25C5" w:rsidRDefault="00BB0352" w:rsidP="00B7450A">
      <w:pPr>
        <w:jc w:val="both"/>
        <w:rPr>
          <w:sz w:val="20"/>
          <w:szCs w:val="20"/>
          <w:lang w:val="en-GB"/>
        </w:rPr>
      </w:pPr>
      <w:r w:rsidRPr="00EA25C5">
        <w:rPr>
          <w:sz w:val="20"/>
          <w:szCs w:val="20"/>
          <w:lang w:val="en-GB"/>
        </w:rPr>
        <w:t xml:space="preserve">ASPHER </w:t>
      </w:r>
      <w:r w:rsidR="003075B0" w:rsidRPr="00EA25C5">
        <w:rPr>
          <w:sz w:val="20"/>
          <w:szCs w:val="20"/>
          <w:lang w:val="en-GB"/>
        </w:rPr>
        <w:t xml:space="preserve">is concerned about talk </w:t>
      </w:r>
      <w:r w:rsidR="00A36020" w:rsidRPr="00EA25C5">
        <w:rPr>
          <w:sz w:val="20"/>
          <w:szCs w:val="20"/>
          <w:lang w:val="en-GB"/>
        </w:rPr>
        <w:t>of</w:t>
      </w:r>
      <w:r w:rsidR="003075B0" w:rsidRPr="00EA25C5">
        <w:rPr>
          <w:sz w:val="20"/>
          <w:szCs w:val="20"/>
          <w:lang w:val="en-GB"/>
        </w:rPr>
        <w:t xml:space="preserve"> the ‘end of the pande</w:t>
      </w:r>
      <w:r w:rsidR="00F771E9" w:rsidRPr="00EA25C5">
        <w:rPr>
          <w:sz w:val="20"/>
          <w:szCs w:val="20"/>
          <w:lang w:val="en-GB"/>
        </w:rPr>
        <w:t>mi</w:t>
      </w:r>
      <w:r w:rsidR="003075B0" w:rsidRPr="00EA25C5">
        <w:rPr>
          <w:sz w:val="20"/>
          <w:szCs w:val="20"/>
          <w:lang w:val="en-GB"/>
        </w:rPr>
        <w:t xml:space="preserve">c’. </w:t>
      </w:r>
      <w:r w:rsidR="00834C45" w:rsidRPr="00EA25C5">
        <w:rPr>
          <w:i/>
          <w:iCs/>
          <w:sz w:val="20"/>
          <w:szCs w:val="20"/>
          <w:lang w:val="en-GB"/>
        </w:rPr>
        <w:t>Pandemic</w:t>
      </w:r>
      <w:r w:rsidR="00834C45" w:rsidRPr="00EA25C5">
        <w:rPr>
          <w:sz w:val="20"/>
          <w:szCs w:val="20"/>
          <w:lang w:val="en-GB"/>
        </w:rPr>
        <w:t xml:space="preserve"> is not defined </w:t>
      </w:r>
      <w:r w:rsidR="00190D6E" w:rsidRPr="00EA25C5">
        <w:rPr>
          <w:sz w:val="20"/>
          <w:szCs w:val="20"/>
          <w:lang w:val="en-GB"/>
        </w:rPr>
        <w:t>by politicians</w:t>
      </w:r>
      <w:r w:rsidR="00834C45" w:rsidRPr="00EA25C5">
        <w:rPr>
          <w:sz w:val="20"/>
          <w:szCs w:val="20"/>
          <w:lang w:val="en-GB"/>
        </w:rPr>
        <w:t>, or by journalists.</w:t>
      </w:r>
      <w:r w:rsidR="00961EE8" w:rsidRPr="00EA25C5">
        <w:rPr>
          <w:sz w:val="20"/>
          <w:szCs w:val="20"/>
          <w:lang w:val="en-GB"/>
        </w:rPr>
        <w:t xml:space="preserve"> </w:t>
      </w:r>
      <w:r w:rsidR="00834C45" w:rsidRPr="00EA25C5">
        <w:rPr>
          <w:sz w:val="20"/>
          <w:szCs w:val="20"/>
          <w:lang w:val="en-GB"/>
        </w:rPr>
        <w:t>The</w:t>
      </w:r>
      <w:r w:rsidR="003075B0" w:rsidRPr="00EA25C5">
        <w:rPr>
          <w:sz w:val="20"/>
          <w:szCs w:val="20"/>
          <w:lang w:val="en-GB"/>
        </w:rPr>
        <w:t xml:space="preserve"> </w:t>
      </w:r>
      <w:r w:rsidR="003075B0" w:rsidRPr="00EA25C5">
        <w:rPr>
          <w:i/>
          <w:iCs/>
          <w:sz w:val="20"/>
          <w:szCs w:val="20"/>
          <w:lang w:val="en-GB"/>
        </w:rPr>
        <w:t>pandemic</w:t>
      </w:r>
      <w:r w:rsidR="003075B0" w:rsidRPr="00EA25C5">
        <w:rPr>
          <w:sz w:val="20"/>
          <w:szCs w:val="20"/>
          <w:lang w:val="en-GB"/>
        </w:rPr>
        <w:t xml:space="preserve"> is defined by the World Health </w:t>
      </w:r>
      <w:r w:rsidR="005F3C43" w:rsidRPr="00EA25C5">
        <w:rPr>
          <w:sz w:val="20"/>
          <w:szCs w:val="20"/>
          <w:lang w:val="en-GB"/>
        </w:rPr>
        <w:t>O</w:t>
      </w:r>
      <w:r w:rsidR="003075B0" w:rsidRPr="00EA25C5">
        <w:rPr>
          <w:sz w:val="20"/>
          <w:szCs w:val="20"/>
          <w:lang w:val="en-GB"/>
        </w:rPr>
        <w:t>rganisation</w:t>
      </w:r>
      <w:r w:rsidR="005F3C43" w:rsidRPr="00EA25C5">
        <w:rPr>
          <w:sz w:val="20"/>
          <w:szCs w:val="20"/>
          <w:lang w:val="en-GB"/>
        </w:rPr>
        <w:t xml:space="preserve">, under strict decision-making process and not as mere opinion. A pandemic is </w:t>
      </w:r>
      <w:r w:rsidR="00190D6E" w:rsidRPr="00EA25C5">
        <w:rPr>
          <w:sz w:val="20"/>
          <w:szCs w:val="20"/>
          <w:lang w:val="en-GB"/>
        </w:rPr>
        <w:t>“</w:t>
      </w:r>
      <w:r w:rsidR="003075B0" w:rsidRPr="00EA25C5">
        <w:rPr>
          <w:sz w:val="20"/>
          <w:szCs w:val="20"/>
          <w:lang w:val="en-GB"/>
        </w:rPr>
        <w:t>an epidemic occurring worldwide, or over a very wide area, crossing international boundaries and usually affecting a large number of people”.</w:t>
      </w:r>
      <w:r w:rsidR="00961EE8" w:rsidRPr="00EA25C5">
        <w:rPr>
          <w:sz w:val="20"/>
          <w:szCs w:val="20"/>
          <w:lang w:val="en-GB"/>
        </w:rPr>
        <w:t xml:space="preserve"> </w:t>
      </w:r>
      <w:r w:rsidR="003075B0" w:rsidRPr="00EA25C5">
        <w:rPr>
          <w:sz w:val="20"/>
          <w:szCs w:val="20"/>
          <w:lang w:val="en-GB"/>
        </w:rPr>
        <w:t>We are still in the midst of the pandemic</w:t>
      </w:r>
      <w:r w:rsidR="00F771E9" w:rsidRPr="00EA25C5">
        <w:rPr>
          <w:sz w:val="20"/>
          <w:szCs w:val="20"/>
          <w:lang w:val="en-GB"/>
        </w:rPr>
        <w:t>.</w:t>
      </w:r>
      <w:r w:rsidR="00961EE8" w:rsidRPr="00EA25C5">
        <w:rPr>
          <w:sz w:val="20"/>
          <w:szCs w:val="20"/>
          <w:lang w:val="en-GB"/>
        </w:rPr>
        <w:t xml:space="preserve"> </w:t>
      </w:r>
    </w:p>
    <w:p w14:paraId="71C6F54C" w14:textId="77777777" w:rsidR="00367221" w:rsidRPr="00EA25C5" w:rsidRDefault="00367221" w:rsidP="00B7450A">
      <w:pPr>
        <w:jc w:val="both"/>
        <w:rPr>
          <w:sz w:val="20"/>
          <w:szCs w:val="20"/>
          <w:lang w:val="en-GB"/>
        </w:rPr>
      </w:pPr>
    </w:p>
    <w:p w14:paraId="2883F2EE" w14:textId="5F47B1F7" w:rsidR="003075B0" w:rsidRPr="00EA25C5" w:rsidRDefault="00303D12" w:rsidP="00B7450A">
      <w:pPr>
        <w:jc w:val="both"/>
        <w:rPr>
          <w:sz w:val="20"/>
          <w:szCs w:val="20"/>
          <w:lang w:val="en-GB"/>
        </w:rPr>
      </w:pPr>
      <w:r w:rsidRPr="00EA25C5">
        <w:rPr>
          <w:sz w:val="20"/>
          <w:szCs w:val="20"/>
          <w:lang w:val="en-GB"/>
        </w:rPr>
        <w:t>We are concerned with the rapid dismantling of non-pharmaceutical interventions against COVID-19 across Europ</w:t>
      </w:r>
      <w:r w:rsidR="003E05B4" w:rsidRPr="00EA25C5">
        <w:rPr>
          <w:sz w:val="20"/>
          <w:szCs w:val="20"/>
          <w:lang w:val="en-GB"/>
        </w:rPr>
        <w:t xml:space="preserve">e. In a </w:t>
      </w:r>
      <w:hyperlink r:id="rId14" w:history="1">
        <w:r w:rsidR="003E05B4" w:rsidRPr="00EA25C5">
          <w:rPr>
            <w:rStyle w:val="Hipercze"/>
            <w:sz w:val="20"/>
            <w:szCs w:val="20"/>
            <w:lang w:val="en-GB"/>
          </w:rPr>
          <w:t>recent opinion paper</w:t>
        </w:r>
      </w:hyperlink>
      <w:r w:rsidR="003E05B4" w:rsidRPr="00EA25C5">
        <w:rPr>
          <w:sz w:val="20"/>
          <w:szCs w:val="20"/>
          <w:lang w:val="en-GB"/>
        </w:rPr>
        <w:t xml:space="preserve">, we advocate for European governments’ continued recommendation for the use of face masks in high traffic public areas like public transport. </w:t>
      </w:r>
      <w:r w:rsidR="00367221" w:rsidRPr="00EA25C5">
        <w:rPr>
          <w:sz w:val="20"/>
          <w:szCs w:val="20"/>
          <w:lang w:val="en-GB"/>
        </w:rPr>
        <w:t>The reality remains that the future evolution of the pandemic is highly uncertain. Primary health care and social care provision across Europe are not yet restored to pre-pandemic levels due to the burden of ever new variants of the virus. Occupational health services are non-existent in many parts of Europe and therefore unable to address mass sickness absence or support workers in key industries suffering burnout. We urge governments to invest in additional measures to support primary care, social care, and occupational health. Protection of our key service workers is a central concern</w:t>
      </w:r>
      <w:r w:rsidR="00125F97" w:rsidRPr="00EA25C5">
        <w:rPr>
          <w:sz w:val="20"/>
          <w:szCs w:val="20"/>
          <w:lang w:val="en-GB"/>
        </w:rPr>
        <w:t xml:space="preserve">. </w:t>
      </w:r>
      <w:r w:rsidR="00834C45" w:rsidRPr="00EA25C5">
        <w:rPr>
          <w:sz w:val="20"/>
          <w:szCs w:val="20"/>
          <w:lang w:val="en-GB"/>
        </w:rPr>
        <w:t xml:space="preserve">We will not come out of the pandemic until we seriously address the problem globally. </w:t>
      </w:r>
      <w:r w:rsidR="00E80530" w:rsidRPr="00EA25C5">
        <w:rPr>
          <w:sz w:val="20"/>
          <w:szCs w:val="20"/>
          <w:lang w:val="en-GB"/>
        </w:rPr>
        <w:t xml:space="preserve">We need global solidarity, commitment to </w:t>
      </w:r>
      <w:hyperlink r:id="rId15" w:history="1">
        <w:r w:rsidR="00E80530" w:rsidRPr="00EA25C5">
          <w:rPr>
            <w:rStyle w:val="Hipercze"/>
            <w:sz w:val="20"/>
            <w:szCs w:val="20"/>
            <w:lang w:val="en-GB"/>
          </w:rPr>
          <w:t>international preparedness</w:t>
        </w:r>
      </w:hyperlink>
      <w:r w:rsidR="00E80530" w:rsidRPr="00EA25C5">
        <w:rPr>
          <w:sz w:val="20"/>
          <w:szCs w:val="20"/>
          <w:lang w:val="en-GB"/>
        </w:rPr>
        <w:t xml:space="preserve"> and </w:t>
      </w:r>
      <w:hyperlink r:id="rId16" w:history="1">
        <w:r w:rsidR="00E80530" w:rsidRPr="00EA25C5">
          <w:rPr>
            <w:rStyle w:val="Hipercze"/>
            <w:sz w:val="20"/>
            <w:szCs w:val="20"/>
            <w:lang w:val="en-GB"/>
          </w:rPr>
          <w:t>increased global production of vaccines.</w:t>
        </w:r>
      </w:hyperlink>
      <w:r w:rsidR="00834C45" w:rsidRPr="00EA25C5">
        <w:rPr>
          <w:sz w:val="20"/>
          <w:szCs w:val="20"/>
          <w:lang w:val="en-GB"/>
        </w:rPr>
        <w:t xml:space="preserve"> </w:t>
      </w:r>
    </w:p>
    <w:p w14:paraId="3B9AABF3" w14:textId="77777777" w:rsidR="00F771E9" w:rsidRPr="00EA25C5" w:rsidRDefault="00F771E9" w:rsidP="00B7450A">
      <w:pPr>
        <w:jc w:val="both"/>
        <w:rPr>
          <w:sz w:val="20"/>
          <w:szCs w:val="20"/>
          <w:lang w:val="en-GB"/>
        </w:rPr>
      </w:pPr>
    </w:p>
    <w:p w14:paraId="2344004D" w14:textId="77777777" w:rsidR="00A01400" w:rsidRPr="00EA25C5" w:rsidRDefault="00F771E9" w:rsidP="00B7450A">
      <w:pPr>
        <w:jc w:val="both"/>
        <w:rPr>
          <w:sz w:val="20"/>
          <w:szCs w:val="20"/>
          <w:lang w:val="en-GB"/>
        </w:rPr>
      </w:pPr>
      <w:r w:rsidRPr="00EA25C5">
        <w:rPr>
          <w:sz w:val="20"/>
          <w:szCs w:val="20"/>
          <w:lang w:val="en-GB"/>
        </w:rPr>
        <w:lastRenderedPageBreak/>
        <w:t xml:space="preserve">ASPHER supports the </w:t>
      </w:r>
      <w:hyperlink r:id="rId17" w:history="1">
        <w:r w:rsidRPr="00EA25C5">
          <w:rPr>
            <w:rStyle w:val="Hipercze"/>
            <w:sz w:val="20"/>
            <w:szCs w:val="20"/>
            <w:lang w:val="en-GB"/>
          </w:rPr>
          <w:t>VACCINE-plus approach</w:t>
        </w:r>
      </w:hyperlink>
      <w:r w:rsidRPr="00EA25C5">
        <w:rPr>
          <w:sz w:val="20"/>
          <w:szCs w:val="20"/>
          <w:lang w:val="en-GB"/>
        </w:rPr>
        <w:t xml:space="preserve"> to pandemic control</w:t>
      </w:r>
      <w:r w:rsidR="00834C45" w:rsidRPr="00EA25C5">
        <w:rPr>
          <w:sz w:val="20"/>
          <w:szCs w:val="20"/>
          <w:lang w:val="en-GB"/>
        </w:rPr>
        <w:t>; or what we have called</w:t>
      </w:r>
      <w:r w:rsidR="00961EE8" w:rsidRPr="00EA25C5">
        <w:rPr>
          <w:sz w:val="20"/>
          <w:szCs w:val="20"/>
          <w:lang w:val="en-GB"/>
        </w:rPr>
        <w:t xml:space="preserve"> </w:t>
      </w:r>
      <w:hyperlink r:id="rId18" w:history="1">
        <w:r w:rsidR="00834C45" w:rsidRPr="00EA25C5">
          <w:rPr>
            <w:rStyle w:val="Hipercze"/>
            <w:sz w:val="20"/>
            <w:szCs w:val="20"/>
            <w:lang w:val="en-GB"/>
          </w:rPr>
          <w:t>‘COVID-DO_IT_ALL’</w:t>
        </w:r>
      </w:hyperlink>
      <w:r w:rsidR="00E80530" w:rsidRPr="00EA25C5">
        <w:rPr>
          <w:sz w:val="20"/>
          <w:szCs w:val="20"/>
          <w:lang w:val="en-GB"/>
        </w:rPr>
        <w:t>.</w:t>
      </w:r>
      <w:r w:rsidR="00961EE8" w:rsidRPr="00EA25C5">
        <w:rPr>
          <w:sz w:val="20"/>
          <w:szCs w:val="20"/>
          <w:lang w:val="en-GB"/>
        </w:rPr>
        <w:t xml:space="preserve"> </w:t>
      </w:r>
      <w:r w:rsidRPr="00EA25C5">
        <w:rPr>
          <w:sz w:val="20"/>
          <w:szCs w:val="20"/>
          <w:lang w:val="en-GB"/>
        </w:rPr>
        <w:t>We r</w:t>
      </w:r>
      <w:r w:rsidR="00BB0352" w:rsidRPr="00EA25C5">
        <w:rPr>
          <w:sz w:val="20"/>
          <w:szCs w:val="20"/>
          <w:lang w:val="en-GB"/>
        </w:rPr>
        <w:t xml:space="preserve">ecognize the importance of following </w:t>
      </w:r>
      <w:hyperlink r:id="rId19" w:history="1">
        <w:r w:rsidR="00BB0352" w:rsidRPr="00EA25C5">
          <w:rPr>
            <w:rStyle w:val="Hipercze"/>
            <w:sz w:val="20"/>
            <w:szCs w:val="20"/>
            <w:lang w:val="en-GB"/>
          </w:rPr>
          <w:t>non-pharmacological interventions</w:t>
        </w:r>
      </w:hyperlink>
      <w:r w:rsidR="00BB0352" w:rsidRPr="00EA25C5">
        <w:rPr>
          <w:sz w:val="20"/>
          <w:szCs w:val="20"/>
          <w:lang w:val="en-GB"/>
        </w:rPr>
        <w:t xml:space="preserve"> </w:t>
      </w:r>
      <w:r w:rsidR="00725351" w:rsidRPr="00EA25C5">
        <w:rPr>
          <w:sz w:val="20"/>
          <w:szCs w:val="20"/>
          <w:lang w:val="en-GB"/>
        </w:rPr>
        <w:t>as well as</w:t>
      </w:r>
      <w:r w:rsidR="00517301" w:rsidRPr="00EA25C5">
        <w:rPr>
          <w:sz w:val="20"/>
          <w:szCs w:val="20"/>
          <w:lang w:val="en-GB"/>
        </w:rPr>
        <w:t xml:space="preserve"> </w:t>
      </w:r>
      <w:r w:rsidR="004B6C22" w:rsidRPr="00EA25C5">
        <w:rPr>
          <w:sz w:val="20"/>
          <w:szCs w:val="20"/>
          <w:lang w:val="en-GB"/>
        </w:rPr>
        <w:t>achieving a high level of vaccine uptake</w:t>
      </w:r>
      <w:r w:rsidR="00BB0352" w:rsidRPr="00EA25C5">
        <w:rPr>
          <w:sz w:val="20"/>
          <w:szCs w:val="20"/>
          <w:lang w:val="en-GB"/>
        </w:rPr>
        <w:t xml:space="preserve">. </w:t>
      </w:r>
      <w:r w:rsidR="006140DA" w:rsidRPr="00EA25C5">
        <w:rPr>
          <w:sz w:val="20"/>
          <w:szCs w:val="20"/>
          <w:lang w:val="en-GB"/>
        </w:rPr>
        <w:t xml:space="preserve">Vaccine hesitancy </w:t>
      </w:r>
      <w:r w:rsidRPr="00EA25C5">
        <w:rPr>
          <w:sz w:val="20"/>
          <w:szCs w:val="20"/>
          <w:lang w:val="en-GB"/>
        </w:rPr>
        <w:t xml:space="preserve">still needs to be understood and addressed especially </w:t>
      </w:r>
      <w:r w:rsidR="00162564" w:rsidRPr="00EA25C5">
        <w:rPr>
          <w:sz w:val="20"/>
          <w:szCs w:val="20"/>
          <w:lang w:val="en-GB"/>
        </w:rPr>
        <w:t xml:space="preserve">in Eastern parts of Europe. </w:t>
      </w:r>
      <w:r w:rsidR="00817B88" w:rsidRPr="00EA25C5">
        <w:rPr>
          <w:sz w:val="20"/>
          <w:szCs w:val="20"/>
          <w:lang w:val="en-GB"/>
        </w:rPr>
        <w:t xml:space="preserve">We need to protect frontline services, protect </w:t>
      </w:r>
      <w:r w:rsidR="00C06D0F" w:rsidRPr="00EA25C5">
        <w:rPr>
          <w:sz w:val="20"/>
          <w:szCs w:val="20"/>
          <w:lang w:val="en-GB"/>
        </w:rPr>
        <w:t>children,</w:t>
      </w:r>
      <w:r w:rsidR="00817B88" w:rsidRPr="00EA25C5">
        <w:rPr>
          <w:sz w:val="20"/>
          <w:szCs w:val="20"/>
          <w:lang w:val="en-GB"/>
        </w:rPr>
        <w:t xml:space="preserve"> and protect </w:t>
      </w:r>
      <w:r w:rsidR="00DC12A7" w:rsidRPr="00EA25C5">
        <w:rPr>
          <w:sz w:val="20"/>
          <w:szCs w:val="20"/>
          <w:lang w:val="en-GB"/>
        </w:rPr>
        <w:t>vulnerable people</w:t>
      </w:r>
      <w:r w:rsidR="00817B88" w:rsidRPr="00EA25C5">
        <w:rPr>
          <w:sz w:val="20"/>
          <w:szCs w:val="20"/>
          <w:lang w:val="en-GB"/>
        </w:rPr>
        <w:t xml:space="preserve">. </w:t>
      </w:r>
      <w:r w:rsidR="001848EB" w:rsidRPr="00EA25C5">
        <w:rPr>
          <w:sz w:val="20"/>
          <w:szCs w:val="20"/>
          <w:lang w:val="en-GB"/>
        </w:rPr>
        <w:t xml:space="preserve">Current political moves in Europe are adding to </w:t>
      </w:r>
      <w:r w:rsidR="00DC12A7" w:rsidRPr="00EA25C5">
        <w:rPr>
          <w:sz w:val="20"/>
          <w:szCs w:val="20"/>
          <w:lang w:val="en-GB"/>
        </w:rPr>
        <w:t>the likelihood</w:t>
      </w:r>
      <w:r w:rsidR="001848EB" w:rsidRPr="00EA25C5">
        <w:rPr>
          <w:sz w:val="20"/>
          <w:szCs w:val="20"/>
          <w:lang w:val="en-GB"/>
        </w:rPr>
        <w:t xml:space="preserve"> of increased transmission, creating more pressures on services, more likelihood of additional sickness absence, economic </w:t>
      </w:r>
      <w:r w:rsidR="00C06D0F" w:rsidRPr="00EA25C5">
        <w:rPr>
          <w:sz w:val="20"/>
          <w:szCs w:val="20"/>
          <w:lang w:val="en-GB"/>
        </w:rPr>
        <w:t>damage,</w:t>
      </w:r>
      <w:r w:rsidR="001848EB" w:rsidRPr="00EA25C5">
        <w:rPr>
          <w:sz w:val="20"/>
          <w:szCs w:val="20"/>
          <w:lang w:val="en-GB"/>
        </w:rPr>
        <w:t xml:space="preserve"> and social disruption.</w:t>
      </w:r>
      <w:r w:rsidR="00961EE8" w:rsidRPr="00EA25C5">
        <w:rPr>
          <w:sz w:val="20"/>
          <w:szCs w:val="20"/>
          <w:lang w:val="en-GB"/>
        </w:rPr>
        <w:t xml:space="preserve"> </w:t>
      </w:r>
      <w:r w:rsidR="001848EB" w:rsidRPr="00EA25C5">
        <w:rPr>
          <w:sz w:val="20"/>
          <w:szCs w:val="20"/>
          <w:lang w:val="en-GB"/>
        </w:rPr>
        <w:t xml:space="preserve">The mindset of the ‘pandemic is over’ </w:t>
      </w:r>
      <w:r w:rsidR="00E36F3D" w:rsidRPr="00EA25C5">
        <w:rPr>
          <w:sz w:val="20"/>
          <w:szCs w:val="20"/>
          <w:lang w:val="en-GB"/>
        </w:rPr>
        <w:t xml:space="preserve">will have </w:t>
      </w:r>
      <w:r w:rsidR="001848EB" w:rsidRPr="00EA25C5">
        <w:rPr>
          <w:sz w:val="20"/>
          <w:szCs w:val="20"/>
          <w:lang w:val="en-GB"/>
        </w:rPr>
        <w:t>the dangerous impact of prolonging it</w:t>
      </w:r>
      <w:r w:rsidR="00A75061" w:rsidRPr="00EA25C5">
        <w:rPr>
          <w:sz w:val="20"/>
          <w:szCs w:val="20"/>
          <w:lang w:val="en-GB"/>
        </w:rPr>
        <w:t>.</w:t>
      </w:r>
    </w:p>
    <w:p w14:paraId="73101768" w14:textId="77777777" w:rsidR="00A75061" w:rsidRPr="00EA25C5" w:rsidRDefault="00A75061" w:rsidP="00B7450A">
      <w:pPr>
        <w:jc w:val="both"/>
        <w:rPr>
          <w:sz w:val="20"/>
          <w:szCs w:val="20"/>
          <w:lang w:val="en-GB"/>
        </w:rPr>
      </w:pPr>
    </w:p>
    <w:p w14:paraId="4BFB320E" w14:textId="4903564A" w:rsidR="00A12338" w:rsidRPr="00EA25C5" w:rsidRDefault="00A12338" w:rsidP="00E64465">
      <w:pPr>
        <w:rPr>
          <w:b/>
          <w:bCs/>
          <w:sz w:val="20"/>
          <w:szCs w:val="20"/>
          <w:lang w:val="en-GB"/>
        </w:rPr>
      </w:pPr>
      <w:r w:rsidRPr="00EA25C5">
        <w:rPr>
          <w:b/>
          <w:bCs/>
          <w:sz w:val="20"/>
          <w:szCs w:val="20"/>
          <w:lang w:val="en-GB"/>
        </w:rPr>
        <w:br w:type="page"/>
      </w:r>
    </w:p>
    <w:p w14:paraId="04565EEA" w14:textId="4CF4BFB8" w:rsidR="0097139E" w:rsidRPr="00BC1736" w:rsidRDefault="00D63F76" w:rsidP="00D63F76">
      <w:pPr>
        <w:rPr>
          <w:b/>
          <w:bCs/>
          <w:sz w:val="20"/>
          <w:szCs w:val="20"/>
          <w:lang w:val="en-GB"/>
        </w:rPr>
      </w:pPr>
      <w:r w:rsidRPr="00EA25C5">
        <w:rPr>
          <w:b/>
          <w:bCs/>
          <w:sz w:val="20"/>
          <w:szCs w:val="20"/>
          <w:lang w:val="en-GB"/>
        </w:rPr>
        <w:lastRenderedPageBreak/>
        <w:t>Rolling average of latest</w:t>
      </w:r>
      <w:r w:rsidR="00131D54" w:rsidRPr="00EA25C5">
        <w:rPr>
          <w:b/>
          <w:bCs/>
          <w:sz w:val="20"/>
          <w:szCs w:val="20"/>
          <w:lang w:val="en-GB"/>
        </w:rPr>
        <w:t xml:space="preserve"> COVID-</w:t>
      </w:r>
      <w:r w:rsidR="0067539F" w:rsidRPr="00EA25C5">
        <w:rPr>
          <w:b/>
          <w:bCs/>
          <w:sz w:val="20"/>
          <w:szCs w:val="20"/>
          <w:lang w:val="en-GB"/>
        </w:rPr>
        <w:t xml:space="preserve">19 </w:t>
      </w:r>
      <w:r w:rsidR="00E64465">
        <w:rPr>
          <w:b/>
          <w:bCs/>
          <w:sz w:val="20"/>
          <w:szCs w:val="20"/>
          <w:lang w:val="en-GB"/>
        </w:rPr>
        <w:t>death</w:t>
      </w:r>
      <w:r w:rsidR="00F94DC8" w:rsidRPr="00EA25C5">
        <w:rPr>
          <w:b/>
          <w:bCs/>
          <w:sz w:val="20"/>
          <w:szCs w:val="20"/>
          <w:lang w:val="en-GB"/>
        </w:rPr>
        <w:t xml:space="preserve"> and hospitalization rates</w:t>
      </w:r>
      <w:r w:rsidRPr="00EA25C5">
        <w:rPr>
          <w:b/>
          <w:bCs/>
          <w:sz w:val="20"/>
          <w:szCs w:val="20"/>
          <w:lang w:val="en-GB"/>
        </w:rPr>
        <w:t xml:space="preserve"> in the countries of the WHO-Europe region (</w:t>
      </w:r>
      <w:hyperlink r:id="rId20" w:history="1">
        <w:r w:rsidR="00903D34" w:rsidRPr="00EA25C5">
          <w:rPr>
            <w:rStyle w:val="Hipercze"/>
            <w:b/>
            <w:bCs/>
            <w:sz w:val="20"/>
            <w:szCs w:val="20"/>
            <w:lang w:val="en-GB"/>
          </w:rPr>
          <w:t>Source: Our World in Data</w:t>
        </w:r>
      </w:hyperlink>
      <w:r w:rsidRPr="00EA25C5">
        <w:rPr>
          <w:b/>
          <w:bCs/>
          <w:sz w:val="20"/>
          <w:szCs w:val="20"/>
          <w:lang w:val="en-GB"/>
        </w:rPr>
        <w:t>).</w:t>
      </w:r>
    </w:p>
    <w:p w14:paraId="3F249187" w14:textId="0FA6FD66" w:rsidR="00A95028" w:rsidRDefault="00A95028" w:rsidP="00D63F76">
      <w:pPr>
        <w:rPr>
          <w:sz w:val="20"/>
          <w:szCs w:val="20"/>
          <w:lang w:val="en-GB"/>
        </w:rPr>
      </w:pPr>
    </w:p>
    <w:tbl>
      <w:tblPr>
        <w:tblW w:w="5000" w:type="pct"/>
        <w:jc w:val="center"/>
        <w:tblLook w:val="0420" w:firstRow="1" w:lastRow="0" w:firstColumn="0" w:lastColumn="0" w:noHBand="0" w:noVBand="1"/>
      </w:tblPr>
      <w:tblGrid>
        <w:gridCol w:w="1728"/>
        <w:gridCol w:w="1728"/>
        <w:gridCol w:w="1728"/>
        <w:gridCol w:w="1728"/>
        <w:gridCol w:w="1728"/>
      </w:tblGrid>
      <w:tr w:rsidR="00FC62FA" w:rsidRPr="00FC62FA" w14:paraId="6C86C41D" w14:textId="77777777" w:rsidTr="004C6AB2">
        <w:trPr>
          <w:cantSplit/>
          <w:tblHeader/>
          <w:jc w:val="center"/>
        </w:trPr>
        <w:tc>
          <w:tcPr>
            <w:tcW w:w="1000"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79EDC5B4" w14:textId="77777777" w:rsidR="00FC62FA" w:rsidRPr="00FC62FA" w:rsidRDefault="00FC62FA" w:rsidP="00FC62FA">
            <w:pPr>
              <w:rPr>
                <w:sz w:val="20"/>
                <w:szCs w:val="20"/>
              </w:rPr>
            </w:pPr>
            <w:r w:rsidRPr="00FC62FA">
              <w:rPr>
                <w:sz w:val="20"/>
                <w:szCs w:val="20"/>
              </w:rPr>
              <w:t>WHO Europe region</w:t>
            </w:r>
          </w:p>
        </w:tc>
        <w:tc>
          <w:tcPr>
            <w:tcW w:w="1000"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31C685F3" w14:textId="77777777" w:rsidR="00FC62FA" w:rsidRPr="00FC62FA" w:rsidRDefault="00FC62FA" w:rsidP="00FC62FA">
            <w:pPr>
              <w:rPr>
                <w:sz w:val="20"/>
                <w:szCs w:val="20"/>
              </w:rPr>
            </w:pPr>
            <w:r w:rsidRPr="00FC62FA">
              <w:rPr>
                <w:sz w:val="20"/>
                <w:szCs w:val="20"/>
              </w:rPr>
              <w:t>Daily newly confirmed COVID-19 deaths/million people</w:t>
            </w:r>
          </w:p>
        </w:tc>
        <w:tc>
          <w:tcPr>
            <w:tcW w:w="1000"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280D82FC" w14:textId="77777777" w:rsidR="00FC62FA" w:rsidRPr="00FC62FA" w:rsidRDefault="00FC62FA" w:rsidP="00FC62FA">
            <w:pPr>
              <w:rPr>
                <w:sz w:val="20"/>
                <w:szCs w:val="20"/>
              </w:rPr>
            </w:pPr>
            <w:r w:rsidRPr="00FC62FA">
              <w:rPr>
                <w:sz w:val="20"/>
                <w:szCs w:val="20"/>
              </w:rPr>
              <w:t>30-day trend in deaths</w:t>
            </w:r>
          </w:p>
        </w:tc>
        <w:tc>
          <w:tcPr>
            <w:tcW w:w="1000"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2966D0DE" w14:textId="77777777" w:rsidR="00FC62FA" w:rsidRPr="00FC62FA" w:rsidRDefault="00FC62FA" w:rsidP="00FC62FA">
            <w:pPr>
              <w:rPr>
                <w:sz w:val="20"/>
                <w:szCs w:val="20"/>
              </w:rPr>
            </w:pPr>
            <w:r w:rsidRPr="00FC62FA">
              <w:rPr>
                <w:sz w:val="20"/>
                <w:szCs w:val="20"/>
              </w:rPr>
              <w:t>Weekly hospital admissions/million</w:t>
            </w:r>
          </w:p>
        </w:tc>
        <w:tc>
          <w:tcPr>
            <w:tcW w:w="1000"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6867ADE3" w14:textId="77777777" w:rsidR="00FC62FA" w:rsidRPr="00FC62FA" w:rsidRDefault="00FC62FA" w:rsidP="00FC62FA">
            <w:pPr>
              <w:rPr>
                <w:sz w:val="20"/>
                <w:szCs w:val="20"/>
              </w:rPr>
            </w:pPr>
            <w:r w:rsidRPr="00FC62FA">
              <w:rPr>
                <w:sz w:val="20"/>
                <w:szCs w:val="20"/>
              </w:rPr>
              <w:t>30-day trend in weekly hospital admissions</w:t>
            </w:r>
          </w:p>
        </w:tc>
      </w:tr>
      <w:tr w:rsidR="00FC62FA" w:rsidRPr="00FC62FA" w14:paraId="5AED80A5" w14:textId="77777777" w:rsidTr="004C6AB2">
        <w:trPr>
          <w:cantSplit/>
          <w:jc w:val="center"/>
        </w:trPr>
        <w:tc>
          <w:tcPr>
            <w:tcW w:w="1000" w:type="pct"/>
            <w:shd w:val="clear" w:color="auto" w:fill="FFFFFF"/>
            <w:tcMar>
              <w:top w:w="0" w:type="dxa"/>
              <w:left w:w="0" w:type="dxa"/>
              <w:bottom w:w="0" w:type="dxa"/>
              <w:right w:w="0" w:type="dxa"/>
            </w:tcMar>
            <w:vAlign w:val="center"/>
          </w:tcPr>
          <w:p w14:paraId="091E86E6" w14:textId="77777777" w:rsidR="00FC62FA" w:rsidRPr="00FC62FA" w:rsidRDefault="00FC62FA" w:rsidP="00FC62FA">
            <w:pPr>
              <w:rPr>
                <w:sz w:val="20"/>
                <w:szCs w:val="20"/>
              </w:rPr>
            </w:pPr>
            <w:r w:rsidRPr="00FC62FA">
              <w:rPr>
                <w:sz w:val="20"/>
                <w:szCs w:val="20"/>
              </w:rPr>
              <w:t>Finland</w:t>
            </w:r>
          </w:p>
        </w:tc>
        <w:tc>
          <w:tcPr>
            <w:tcW w:w="1000" w:type="pct"/>
            <w:shd w:val="clear" w:color="auto" w:fill="FFFFFF"/>
            <w:tcMar>
              <w:top w:w="0" w:type="dxa"/>
              <w:left w:w="0" w:type="dxa"/>
              <w:bottom w:w="0" w:type="dxa"/>
              <w:right w:w="0" w:type="dxa"/>
            </w:tcMar>
            <w:vAlign w:val="center"/>
          </w:tcPr>
          <w:p w14:paraId="7329CA7E" w14:textId="77777777" w:rsidR="00FC62FA" w:rsidRPr="00FC62FA" w:rsidRDefault="00FC62FA" w:rsidP="00FC62FA">
            <w:pPr>
              <w:rPr>
                <w:sz w:val="20"/>
                <w:szCs w:val="20"/>
              </w:rPr>
            </w:pPr>
            <w:r w:rsidRPr="00FC62FA">
              <w:rPr>
                <w:sz w:val="20"/>
                <w:szCs w:val="20"/>
              </w:rPr>
              <w:t>4.43</w:t>
            </w:r>
          </w:p>
        </w:tc>
        <w:tc>
          <w:tcPr>
            <w:tcW w:w="1000" w:type="pct"/>
            <w:shd w:val="clear" w:color="auto" w:fill="FFFFFF"/>
            <w:tcMar>
              <w:top w:w="0" w:type="dxa"/>
              <w:left w:w="0" w:type="dxa"/>
              <w:bottom w:w="0" w:type="dxa"/>
              <w:right w:w="0" w:type="dxa"/>
            </w:tcMar>
            <w:vAlign w:val="center"/>
          </w:tcPr>
          <w:p w14:paraId="254A32AB" w14:textId="77777777" w:rsidR="00FC62FA" w:rsidRPr="00FC62FA" w:rsidRDefault="00FC62FA" w:rsidP="00FC62FA">
            <w:pPr>
              <w:rPr>
                <w:sz w:val="20"/>
                <w:szCs w:val="20"/>
              </w:rPr>
            </w:pPr>
            <w:r w:rsidRPr="00FC62FA">
              <w:rPr>
                <w:noProof/>
                <w:sz w:val="20"/>
                <w:szCs w:val="20"/>
                <w:lang w:val="en-GB"/>
              </w:rPr>
              <w:drawing>
                <wp:inline distT="0" distB="0" distL="0" distR="0" wp14:anchorId="11B38520" wp14:editId="2F06E109">
                  <wp:extent cx="548640" cy="365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21"/>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2A869D5E"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094FF16C" w14:textId="77777777" w:rsidR="00FC62FA" w:rsidRPr="00FC62FA" w:rsidRDefault="00FC62FA" w:rsidP="00FC62FA">
            <w:pPr>
              <w:rPr>
                <w:sz w:val="20"/>
                <w:szCs w:val="20"/>
              </w:rPr>
            </w:pPr>
            <w:r w:rsidRPr="00FC62FA">
              <w:rPr>
                <w:noProof/>
                <w:sz w:val="20"/>
                <w:szCs w:val="20"/>
                <w:lang w:val="en-GB"/>
              </w:rPr>
              <w:drawing>
                <wp:inline distT="0" distB="0" distL="0" distR="0" wp14:anchorId="35F3E9E4" wp14:editId="69609E93">
                  <wp:extent cx="548640" cy="365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31A673ED" w14:textId="77777777" w:rsidTr="004C6AB2">
        <w:trPr>
          <w:cantSplit/>
          <w:jc w:val="center"/>
        </w:trPr>
        <w:tc>
          <w:tcPr>
            <w:tcW w:w="1000" w:type="pct"/>
            <w:shd w:val="clear" w:color="auto" w:fill="FFFFFF"/>
            <w:tcMar>
              <w:top w:w="0" w:type="dxa"/>
              <w:left w:w="0" w:type="dxa"/>
              <w:bottom w:w="0" w:type="dxa"/>
              <w:right w:w="0" w:type="dxa"/>
            </w:tcMar>
            <w:vAlign w:val="center"/>
          </w:tcPr>
          <w:p w14:paraId="646D0D8F" w14:textId="77777777" w:rsidR="00FC62FA" w:rsidRPr="00FC62FA" w:rsidRDefault="00FC62FA" w:rsidP="00FC62FA">
            <w:pPr>
              <w:rPr>
                <w:sz w:val="20"/>
                <w:szCs w:val="20"/>
              </w:rPr>
            </w:pPr>
            <w:r w:rsidRPr="00FC62FA">
              <w:rPr>
                <w:sz w:val="20"/>
                <w:szCs w:val="20"/>
              </w:rPr>
              <w:t>San Marino</w:t>
            </w:r>
          </w:p>
        </w:tc>
        <w:tc>
          <w:tcPr>
            <w:tcW w:w="1000" w:type="pct"/>
            <w:shd w:val="clear" w:color="auto" w:fill="FFFFFF"/>
            <w:tcMar>
              <w:top w:w="0" w:type="dxa"/>
              <w:left w:w="0" w:type="dxa"/>
              <w:bottom w:w="0" w:type="dxa"/>
              <w:right w:w="0" w:type="dxa"/>
            </w:tcMar>
            <w:vAlign w:val="center"/>
          </w:tcPr>
          <w:p w14:paraId="46AE1C10" w14:textId="77777777" w:rsidR="00FC62FA" w:rsidRPr="00FC62FA" w:rsidRDefault="00FC62FA" w:rsidP="00FC62FA">
            <w:pPr>
              <w:rPr>
                <w:sz w:val="20"/>
                <w:szCs w:val="20"/>
              </w:rPr>
            </w:pPr>
            <w:r w:rsidRPr="00FC62FA">
              <w:rPr>
                <w:sz w:val="20"/>
                <w:szCs w:val="20"/>
              </w:rPr>
              <w:t>4.24</w:t>
            </w:r>
          </w:p>
        </w:tc>
        <w:tc>
          <w:tcPr>
            <w:tcW w:w="1000" w:type="pct"/>
            <w:shd w:val="clear" w:color="auto" w:fill="FFFFFF"/>
            <w:tcMar>
              <w:top w:w="0" w:type="dxa"/>
              <w:left w:w="0" w:type="dxa"/>
              <w:bottom w:w="0" w:type="dxa"/>
              <w:right w:w="0" w:type="dxa"/>
            </w:tcMar>
            <w:vAlign w:val="center"/>
          </w:tcPr>
          <w:p w14:paraId="207767FB" w14:textId="77777777" w:rsidR="00FC62FA" w:rsidRPr="00FC62FA" w:rsidRDefault="00FC62FA" w:rsidP="00FC62FA">
            <w:pPr>
              <w:rPr>
                <w:sz w:val="20"/>
                <w:szCs w:val="20"/>
              </w:rPr>
            </w:pPr>
            <w:r w:rsidRPr="00FC62FA">
              <w:rPr>
                <w:noProof/>
                <w:sz w:val="20"/>
                <w:szCs w:val="20"/>
                <w:lang w:val="en-GB"/>
              </w:rPr>
              <w:drawing>
                <wp:inline distT="0" distB="0" distL="0" distR="0" wp14:anchorId="3AB069EF" wp14:editId="1CDCCB52">
                  <wp:extent cx="548640" cy="3657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23"/>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1FDCDDAE"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77311959" w14:textId="77777777" w:rsidR="00FC62FA" w:rsidRPr="00FC62FA" w:rsidRDefault="00FC62FA" w:rsidP="00FC62FA">
            <w:pPr>
              <w:rPr>
                <w:sz w:val="20"/>
                <w:szCs w:val="20"/>
              </w:rPr>
            </w:pPr>
            <w:r w:rsidRPr="00FC62FA">
              <w:rPr>
                <w:noProof/>
                <w:sz w:val="20"/>
                <w:szCs w:val="20"/>
                <w:lang w:val="en-GB"/>
              </w:rPr>
              <w:drawing>
                <wp:inline distT="0" distB="0" distL="0" distR="0" wp14:anchorId="5D70C5EE" wp14:editId="4A661DB1">
                  <wp:extent cx="548640" cy="3657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681A2CD4" w14:textId="77777777" w:rsidTr="004C6AB2">
        <w:trPr>
          <w:cantSplit/>
          <w:jc w:val="center"/>
        </w:trPr>
        <w:tc>
          <w:tcPr>
            <w:tcW w:w="1000" w:type="pct"/>
            <w:shd w:val="clear" w:color="auto" w:fill="FFFFFF"/>
            <w:tcMar>
              <w:top w:w="0" w:type="dxa"/>
              <w:left w:w="0" w:type="dxa"/>
              <w:bottom w:w="0" w:type="dxa"/>
              <w:right w:w="0" w:type="dxa"/>
            </w:tcMar>
            <w:vAlign w:val="center"/>
          </w:tcPr>
          <w:p w14:paraId="59BA2A08" w14:textId="77777777" w:rsidR="00FC62FA" w:rsidRPr="00FC62FA" w:rsidRDefault="00FC62FA" w:rsidP="00FC62FA">
            <w:pPr>
              <w:rPr>
                <w:sz w:val="20"/>
                <w:szCs w:val="20"/>
              </w:rPr>
            </w:pPr>
            <w:r w:rsidRPr="00FC62FA">
              <w:rPr>
                <w:sz w:val="20"/>
                <w:szCs w:val="20"/>
              </w:rPr>
              <w:t>Monaco</w:t>
            </w:r>
          </w:p>
        </w:tc>
        <w:tc>
          <w:tcPr>
            <w:tcW w:w="1000" w:type="pct"/>
            <w:shd w:val="clear" w:color="auto" w:fill="FFFFFF"/>
            <w:tcMar>
              <w:top w:w="0" w:type="dxa"/>
              <w:left w:w="0" w:type="dxa"/>
              <w:bottom w:w="0" w:type="dxa"/>
              <w:right w:w="0" w:type="dxa"/>
            </w:tcMar>
            <w:vAlign w:val="center"/>
          </w:tcPr>
          <w:p w14:paraId="55EB5410" w14:textId="77777777" w:rsidR="00FC62FA" w:rsidRPr="00FC62FA" w:rsidRDefault="00FC62FA" w:rsidP="00FC62FA">
            <w:pPr>
              <w:rPr>
                <w:sz w:val="20"/>
                <w:szCs w:val="20"/>
              </w:rPr>
            </w:pPr>
            <w:r w:rsidRPr="00FC62FA">
              <w:rPr>
                <w:sz w:val="20"/>
                <w:szCs w:val="20"/>
              </w:rPr>
              <w:t>3.92</w:t>
            </w:r>
          </w:p>
        </w:tc>
        <w:tc>
          <w:tcPr>
            <w:tcW w:w="1000" w:type="pct"/>
            <w:shd w:val="clear" w:color="auto" w:fill="FFFFFF"/>
            <w:tcMar>
              <w:top w:w="0" w:type="dxa"/>
              <w:left w:w="0" w:type="dxa"/>
              <w:bottom w:w="0" w:type="dxa"/>
              <w:right w:w="0" w:type="dxa"/>
            </w:tcMar>
            <w:vAlign w:val="center"/>
          </w:tcPr>
          <w:p w14:paraId="4004DDE0" w14:textId="77777777" w:rsidR="00FC62FA" w:rsidRPr="00FC62FA" w:rsidRDefault="00FC62FA" w:rsidP="00FC62FA">
            <w:pPr>
              <w:rPr>
                <w:sz w:val="20"/>
                <w:szCs w:val="20"/>
              </w:rPr>
            </w:pPr>
            <w:r w:rsidRPr="00FC62FA">
              <w:rPr>
                <w:noProof/>
                <w:sz w:val="20"/>
                <w:szCs w:val="20"/>
                <w:lang w:val="en-GB"/>
              </w:rPr>
              <w:drawing>
                <wp:inline distT="0" distB="0" distL="0" distR="0" wp14:anchorId="4A8DEE29" wp14:editId="41F67316">
                  <wp:extent cx="548640" cy="3657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r:embed="rId24"/>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15C0C214"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1EE23BBB" w14:textId="77777777" w:rsidR="00FC62FA" w:rsidRPr="00FC62FA" w:rsidRDefault="00FC62FA" w:rsidP="00FC62FA">
            <w:pPr>
              <w:rPr>
                <w:sz w:val="20"/>
                <w:szCs w:val="20"/>
              </w:rPr>
            </w:pPr>
            <w:r w:rsidRPr="00FC62FA">
              <w:rPr>
                <w:noProof/>
                <w:sz w:val="20"/>
                <w:szCs w:val="20"/>
                <w:lang w:val="en-GB"/>
              </w:rPr>
              <w:drawing>
                <wp:inline distT="0" distB="0" distL="0" distR="0" wp14:anchorId="26A9E4D1" wp14:editId="5EBBE6E3">
                  <wp:extent cx="548640" cy="3657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0DD1FD82" w14:textId="77777777" w:rsidTr="004C6AB2">
        <w:trPr>
          <w:cantSplit/>
          <w:jc w:val="center"/>
        </w:trPr>
        <w:tc>
          <w:tcPr>
            <w:tcW w:w="1000" w:type="pct"/>
            <w:shd w:val="clear" w:color="auto" w:fill="FFFFFF"/>
            <w:tcMar>
              <w:top w:w="0" w:type="dxa"/>
              <w:left w:w="0" w:type="dxa"/>
              <w:bottom w:w="0" w:type="dxa"/>
              <w:right w:w="0" w:type="dxa"/>
            </w:tcMar>
            <w:vAlign w:val="center"/>
          </w:tcPr>
          <w:p w14:paraId="4F36AE2F" w14:textId="77777777" w:rsidR="00FC62FA" w:rsidRPr="00FC62FA" w:rsidRDefault="00FC62FA" w:rsidP="00FC62FA">
            <w:pPr>
              <w:rPr>
                <w:sz w:val="20"/>
                <w:szCs w:val="20"/>
              </w:rPr>
            </w:pPr>
            <w:r w:rsidRPr="00FC62FA">
              <w:rPr>
                <w:sz w:val="20"/>
                <w:szCs w:val="20"/>
              </w:rPr>
              <w:t>Hungary</w:t>
            </w:r>
          </w:p>
        </w:tc>
        <w:tc>
          <w:tcPr>
            <w:tcW w:w="1000" w:type="pct"/>
            <w:shd w:val="clear" w:color="auto" w:fill="FFFFFF"/>
            <w:tcMar>
              <w:top w:w="0" w:type="dxa"/>
              <w:left w:w="0" w:type="dxa"/>
              <w:bottom w:w="0" w:type="dxa"/>
              <w:right w:w="0" w:type="dxa"/>
            </w:tcMar>
            <w:vAlign w:val="center"/>
          </w:tcPr>
          <w:p w14:paraId="7FC533DC" w14:textId="77777777" w:rsidR="00FC62FA" w:rsidRPr="00FC62FA" w:rsidRDefault="00FC62FA" w:rsidP="00FC62FA">
            <w:pPr>
              <w:rPr>
                <w:sz w:val="20"/>
                <w:szCs w:val="20"/>
              </w:rPr>
            </w:pPr>
            <w:r w:rsidRPr="00FC62FA">
              <w:rPr>
                <w:sz w:val="20"/>
                <w:szCs w:val="20"/>
              </w:rPr>
              <w:t>2.48</w:t>
            </w:r>
          </w:p>
        </w:tc>
        <w:tc>
          <w:tcPr>
            <w:tcW w:w="1000" w:type="pct"/>
            <w:shd w:val="clear" w:color="auto" w:fill="FFFFFF"/>
            <w:tcMar>
              <w:top w:w="0" w:type="dxa"/>
              <w:left w:w="0" w:type="dxa"/>
              <w:bottom w:w="0" w:type="dxa"/>
              <w:right w:w="0" w:type="dxa"/>
            </w:tcMar>
            <w:vAlign w:val="center"/>
          </w:tcPr>
          <w:p w14:paraId="4B63899D" w14:textId="77777777" w:rsidR="00FC62FA" w:rsidRPr="00FC62FA" w:rsidRDefault="00FC62FA" w:rsidP="00FC62FA">
            <w:pPr>
              <w:rPr>
                <w:sz w:val="20"/>
                <w:szCs w:val="20"/>
              </w:rPr>
            </w:pPr>
            <w:r w:rsidRPr="00FC62FA">
              <w:rPr>
                <w:noProof/>
                <w:sz w:val="20"/>
                <w:szCs w:val="20"/>
                <w:lang w:val="en-GB"/>
              </w:rPr>
              <w:drawing>
                <wp:inline distT="0" distB="0" distL="0" distR="0" wp14:anchorId="69957ECF" wp14:editId="272EBE11">
                  <wp:extent cx="548640" cy="3657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r:embed="rId25"/>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44A32E44"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4332C590" w14:textId="77777777" w:rsidR="00FC62FA" w:rsidRPr="00FC62FA" w:rsidRDefault="00FC62FA" w:rsidP="00FC62FA">
            <w:pPr>
              <w:rPr>
                <w:sz w:val="20"/>
                <w:szCs w:val="20"/>
              </w:rPr>
            </w:pPr>
            <w:r w:rsidRPr="00FC62FA">
              <w:rPr>
                <w:noProof/>
                <w:sz w:val="20"/>
                <w:szCs w:val="20"/>
                <w:lang w:val="en-GB"/>
              </w:rPr>
              <w:drawing>
                <wp:inline distT="0" distB="0" distL="0" distR="0" wp14:anchorId="473E571C" wp14:editId="3DA0AB35">
                  <wp:extent cx="548640" cy="3657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341F36BC" w14:textId="77777777" w:rsidTr="004C6AB2">
        <w:trPr>
          <w:cantSplit/>
          <w:jc w:val="center"/>
        </w:trPr>
        <w:tc>
          <w:tcPr>
            <w:tcW w:w="1000" w:type="pct"/>
            <w:shd w:val="clear" w:color="auto" w:fill="FFFFFF"/>
            <w:tcMar>
              <w:top w:w="0" w:type="dxa"/>
              <w:left w:w="0" w:type="dxa"/>
              <w:bottom w:w="0" w:type="dxa"/>
              <w:right w:w="0" w:type="dxa"/>
            </w:tcMar>
            <w:vAlign w:val="center"/>
          </w:tcPr>
          <w:p w14:paraId="4BF70FAF" w14:textId="77777777" w:rsidR="00FC62FA" w:rsidRPr="00FC62FA" w:rsidRDefault="00FC62FA" w:rsidP="00FC62FA">
            <w:pPr>
              <w:rPr>
                <w:sz w:val="20"/>
                <w:szCs w:val="20"/>
              </w:rPr>
            </w:pPr>
            <w:r w:rsidRPr="00FC62FA">
              <w:rPr>
                <w:sz w:val="20"/>
                <w:szCs w:val="20"/>
              </w:rPr>
              <w:t>Iceland</w:t>
            </w:r>
          </w:p>
        </w:tc>
        <w:tc>
          <w:tcPr>
            <w:tcW w:w="1000" w:type="pct"/>
            <w:shd w:val="clear" w:color="auto" w:fill="FFFFFF"/>
            <w:tcMar>
              <w:top w:w="0" w:type="dxa"/>
              <w:left w:w="0" w:type="dxa"/>
              <w:bottom w:w="0" w:type="dxa"/>
              <w:right w:w="0" w:type="dxa"/>
            </w:tcMar>
            <w:vAlign w:val="center"/>
          </w:tcPr>
          <w:p w14:paraId="602193E6" w14:textId="77777777" w:rsidR="00FC62FA" w:rsidRPr="00FC62FA" w:rsidRDefault="00FC62FA" w:rsidP="00FC62FA">
            <w:pPr>
              <w:rPr>
                <w:sz w:val="20"/>
                <w:szCs w:val="20"/>
              </w:rPr>
            </w:pPr>
            <w:r w:rsidRPr="00FC62FA">
              <w:rPr>
                <w:sz w:val="20"/>
                <w:szCs w:val="20"/>
              </w:rPr>
              <w:t>2.30</w:t>
            </w:r>
          </w:p>
        </w:tc>
        <w:tc>
          <w:tcPr>
            <w:tcW w:w="1000" w:type="pct"/>
            <w:shd w:val="clear" w:color="auto" w:fill="FFFFFF"/>
            <w:tcMar>
              <w:top w:w="0" w:type="dxa"/>
              <w:left w:w="0" w:type="dxa"/>
              <w:bottom w:w="0" w:type="dxa"/>
              <w:right w:w="0" w:type="dxa"/>
            </w:tcMar>
            <w:vAlign w:val="center"/>
          </w:tcPr>
          <w:p w14:paraId="0333CAE8" w14:textId="77777777" w:rsidR="00FC62FA" w:rsidRPr="00FC62FA" w:rsidRDefault="00FC62FA" w:rsidP="00FC62FA">
            <w:pPr>
              <w:rPr>
                <w:sz w:val="20"/>
                <w:szCs w:val="20"/>
              </w:rPr>
            </w:pPr>
            <w:r w:rsidRPr="00FC62FA">
              <w:rPr>
                <w:noProof/>
                <w:sz w:val="20"/>
                <w:szCs w:val="20"/>
                <w:lang w:val="en-GB"/>
              </w:rPr>
              <w:drawing>
                <wp:inline distT="0" distB="0" distL="0" distR="0" wp14:anchorId="57D4E885" wp14:editId="1DE90F1C">
                  <wp:extent cx="548640" cy="3657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noChangeArrowheads="1"/>
                          </pic:cNvPicPr>
                        </pic:nvPicPr>
                        <pic:blipFill>
                          <a:blip r:embed="rId26"/>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74FBCC6B" w14:textId="77777777" w:rsidR="00FC62FA" w:rsidRPr="00FC62FA" w:rsidRDefault="00FC62FA" w:rsidP="00FC62FA">
            <w:pPr>
              <w:rPr>
                <w:sz w:val="20"/>
                <w:szCs w:val="20"/>
              </w:rPr>
            </w:pPr>
            <w:r w:rsidRPr="00FC62FA">
              <w:rPr>
                <w:sz w:val="20"/>
                <w:szCs w:val="20"/>
              </w:rPr>
              <w:t>24.40</w:t>
            </w:r>
          </w:p>
        </w:tc>
        <w:tc>
          <w:tcPr>
            <w:tcW w:w="1000" w:type="pct"/>
            <w:shd w:val="clear" w:color="auto" w:fill="FFFFFF"/>
            <w:tcMar>
              <w:top w:w="0" w:type="dxa"/>
              <w:left w:w="0" w:type="dxa"/>
              <w:bottom w:w="0" w:type="dxa"/>
              <w:right w:w="0" w:type="dxa"/>
            </w:tcMar>
            <w:vAlign w:val="center"/>
          </w:tcPr>
          <w:p w14:paraId="7ADE102B" w14:textId="77777777" w:rsidR="00FC62FA" w:rsidRPr="00FC62FA" w:rsidRDefault="00FC62FA" w:rsidP="00FC62FA">
            <w:pPr>
              <w:rPr>
                <w:sz w:val="20"/>
                <w:szCs w:val="20"/>
              </w:rPr>
            </w:pPr>
            <w:r w:rsidRPr="00FC62FA">
              <w:rPr>
                <w:noProof/>
                <w:sz w:val="20"/>
                <w:szCs w:val="20"/>
                <w:lang w:val="en-GB"/>
              </w:rPr>
              <w:drawing>
                <wp:inline distT="0" distB="0" distL="0" distR="0" wp14:anchorId="10F56204" wp14:editId="30BDF9D0">
                  <wp:extent cx="548640" cy="3657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r:embed="rId27"/>
                          <a:srcRect/>
                          <a:stretch>
                            <a:fillRect/>
                          </a:stretch>
                        </pic:blipFill>
                        <pic:spPr bwMode="auto">
                          <a:xfrm>
                            <a:off x="0" y="0"/>
                            <a:ext cx="7620" cy="5080"/>
                          </a:xfrm>
                          <a:prstGeom prst="rect">
                            <a:avLst/>
                          </a:prstGeom>
                          <a:noFill/>
                        </pic:spPr>
                      </pic:pic>
                    </a:graphicData>
                  </a:graphic>
                </wp:inline>
              </w:drawing>
            </w:r>
          </w:p>
        </w:tc>
      </w:tr>
      <w:tr w:rsidR="00FC62FA" w:rsidRPr="00FC62FA" w14:paraId="1F6211E6" w14:textId="77777777" w:rsidTr="004C6AB2">
        <w:trPr>
          <w:cantSplit/>
          <w:jc w:val="center"/>
        </w:trPr>
        <w:tc>
          <w:tcPr>
            <w:tcW w:w="1000" w:type="pct"/>
            <w:shd w:val="clear" w:color="auto" w:fill="FFFFFF"/>
            <w:tcMar>
              <w:top w:w="0" w:type="dxa"/>
              <w:left w:w="0" w:type="dxa"/>
              <w:bottom w:w="0" w:type="dxa"/>
              <w:right w:w="0" w:type="dxa"/>
            </w:tcMar>
            <w:vAlign w:val="center"/>
          </w:tcPr>
          <w:p w14:paraId="2C83A08A" w14:textId="77777777" w:rsidR="00FC62FA" w:rsidRPr="00FC62FA" w:rsidRDefault="00FC62FA" w:rsidP="00FC62FA">
            <w:pPr>
              <w:rPr>
                <w:sz w:val="20"/>
                <w:szCs w:val="20"/>
              </w:rPr>
            </w:pPr>
            <w:r w:rsidRPr="00FC62FA">
              <w:rPr>
                <w:sz w:val="20"/>
                <w:szCs w:val="20"/>
              </w:rPr>
              <w:t>Belarus</w:t>
            </w:r>
          </w:p>
        </w:tc>
        <w:tc>
          <w:tcPr>
            <w:tcW w:w="1000" w:type="pct"/>
            <w:shd w:val="clear" w:color="auto" w:fill="FFFFFF"/>
            <w:tcMar>
              <w:top w:w="0" w:type="dxa"/>
              <w:left w:w="0" w:type="dxa"/>
              <w:bottom w:w="0" w:type="dxa"/>
              <w:right w:w="0" w:type="dxa"/>
            </w:tcMar>
            <w:vAlign w:val="center"/>
          </w:tcPr>
          <w:p w14:paraId="50B2AA98" w14:textId="77777777" w:rsidR="00FC62FA" w:rsidRPr="00FC62FA" w:rsidRDefault="00FC62FA" w:rsidP="00FC62FA">
            <w:pPr>
              <w:rPr>
                <w:sz w:val="20"/>
                <w:szCs w:val="20"/>
              </w:rPr>
            </w:pPr>
            <w:r w:rsidRPr="00FC62FA">
              <w:rPr>
                <w:sz w:val="20"/>
                <w:szCs w:val="20"/>
              </w:rPr>
              <w:t>2.10</w:t>
            </w:r>
          </w:p>
        </w:tc>
        <w:tc>
          <w:tcPr>
            <w:tcW w:w="1000" w:type="pct"/>
            <w:shd w:val="clear" w:color="auto" w:fill="FFFFFF"/>
            <w:tcMar>
              <w:top w:w="0" w:type="dxa"/>
              <w:left w:w="0" w:type="dxa"/>
              <w:bottom w:w="0" w:type="dxa"/>
              <w:right w:w="0" w:type="dxa"/>
            </w:tcMar>
            <w:vAlign w:val="center"/>
          </w:tcPr>
          <w:p w14:paraId="7147689A" w14:textId="77777777" w:rsidR="00FC62FA" w:rsidRPr="00FC62FA" w:rsidRDefault="00FC62FA" w:rsidP="00FC62FA">
            <w:pPr>
              <w:rPr>
                <w:sz w:val="20"/>
                <w:szCs w:val="20"/>
              </w:rPr>
            </w:pPr>
            <w:r w:rsidRPr="00FC62FA">
              <w:rPr>
                <w:noProof/>
                <w:sz w:val="20"/>
                <w:szCs w:val="20"/>
                <w:lang w:val="en-GB"/>
              </w:rPr>
              <w:drawing>
                <wp:inline distT="0" distB="0" distL="0" distR="0" wp14:anchorId="0325698C" wp14:editId="4D4ED030">
                  <wp:extent cx="548640" cy="3657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noChangeArrowheads="1"/>
                          </pic:cNvPicPr>
                        </pic:nvPicPr>
                        <pic:blipFill>
                          <a:blip r:embed="rId28"/>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5B84BE8D"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0E8F0290" w14:textId="77777777" w:rsidR="00FC62FA" w:rsidRPr="00FC62FA" w:rsidRDefault="00FC62FA" w:rsidP="00FC62FA">
            <w:pPr>
              <w:rPr>
                <w:sz w:val="20"/>
                <w:szCs w:val="20"/>
              </w:rPr>
            </w:pPr>
            <w:r w:rsidRPr="00FC62FA">
              <w:rPr>
                <w:noProof/>
                <w:sz w:val="20"/>
                <w:szCs w:val="20"/>
                <w:lang w:val="en-GB"/>
              </w:rPr>
              <w:drawing>
                <wp:inline distT="0" distB="0" distL="0" distR="0" wp14:anchorId="6395A159" wp14:editId="7E5BB0FD">
                  <wp:extent cx="548640" cy="3657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2238B62F" w14:textId="77777777" w:rsidTr="004C6AB2">
        <w:trPr>
          <w:cantSplit/>
          <w:jc w:val="center"/>
        </w:trPr>
        <w:tc>
          <w:tcPr>
            <w:tcW w:w="1000" w:type="pct"/>
            <w:shd w:val="clear" w:color="auto" w:fill="FFFFFF"/>
            <w:tcMar>
              <w:top w:w="0" w:type="dxa"/>
              <w:left w:w="0" w:type="dxa"/>
              <w:bottom w:w="0" w:type="dxa"/>
              <w:right w:w="0" w:type="dxa"/>
            </w:tcMar>
            <w:vAlign w:val="center"/>
          </w:tcPr>
          <w:p w14:paraId="10557841" w14:textId="77777777" w:rsidR="00FC62FA" w:rsidRPr="00FC62FA" w:rsidRDefault="00FC62FA" w:rsidP="00FC62FA">
            <w:pPr>
              <w:rPr>
                <w:sz w:val="20"/>
                <w:szCs w:val="20"/>
              </w:rPr>
            </w:pPr>
            <w:r w:rsidRPr="00FC62FA">
              <w:rPr>
                <w:sz w:val="20"/>
                <w:szCs w:val="20"/>
              </w:rPr>
              <w:t>Greece</w:t>
            </w:r>
          </w:p>
        </w:tc>
        <w:tc>
          <w:tcPr>
            <w:tcW w:w="1000" w:type="pct"/>
            <w:shd w:val="clear" w:color="auto" w:fill="FFFFFF"/>
            <w:tcMar>
              <w:top w:w="0" w:type="dxa"/>
              <w:left w:w="0" w:type="dxa"/>
              <w:bottom w:w="0" w:type="dxa"/>
              <w:right w:w="0" w:type="dxa"/>
            </w:tcMar>
            <w:vAlign w:val="center"/>
          </w:tcPr>
          <w:p w14:paraId="39F304F8" w14:textId="77777777" w:rsidR="00FC62FA" w:rsidRPr="00FC62FA" w:rsidRDefault="00FC62FA" w:rsidP="00FC62FA">
            <w:pPr>
              <w:rPr>
                <w:sz w:val="20"/>
                <w:szCs w:val="20"/>
              </w:rPr>
            </w:pPr>
            <w:r w:rsidRPr="00FC62FA">
              <w:rPr>
                <w:sz w:val="20"/>
                <w:szCs w:val="20"/>
              </w:rPr>
              <w:t>1.87</w:t>
            </w:r>
          </w:p>
        </w:tc>
        <w:tc>
          <w:tcPr>
            <w:tcW w:w="1000" w:type="pct"/>
            <w:shd w:val="clear" w:color="auto" w:fill="FFFFFF"/>
            <w:tcMar>
              <w:top w:w="0" w:type="dxa"/>
              <w:left w:w="0" w:type="dxa"/>
              <w:bottom w:w="0" w:type="dxa"/>
              <w:right w:w="0" w:type="dxa"/>
            </w:tcMar>
            <w:vAlign w:val="center"/>
          </w:tcPr>
          <w:p w14:paraId="3B127024" w14:textId="77777777" w:rsidR="00FC62FA" w:rsidRPr="00FC62FA" w:rsidRDefault="00FC62FA" w:rsidP="00FC62FA">
            <w:pPr>
              <w:rPr>
                <w:sz w:val="20"/>
                <w:szCs w:val="20"/>
              </w:rPr>
            </w:pPr>
            <w:r w:rsidRPr="00FC62FA">
              <w:rPr>
                <w:noProof/>
                <w:sz w:val="20"/>
                <w:szCs w:val="20"/>
                <w:lang w:val="en-GB"/>
              </w:rPr>
              <w:drawing>
                <wp:inline distT="0" distB="0" distL="0" distR="0" wp14:anchorId="1EA1DC10" wp14:editId="428418EB">
                  <wp:extent cx="548640" cy="3657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a:picLocks noChangeAspect="1" noChangeArrowheads="1"/>
                          </pic:cNvPicPr>
                        </pic:nvPicPr>
                        <pic:blipFill>
                          <a:blip r:embed="rId29"/>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4D64EAF2" w14:textId="77777777" w:rsidR="00FC62FA" w:rsidRPr="00FC62FA" w:rsidRDefault="00FC62FA" w:rsidP="00FC62FA">
            <w:pPr>
              <w:rPr>
                <w:sz w:val="20"/>
                <w:szCs w:val="20"/>
              </w:rPr>
            </w:pPr>
            <w:r w:rsidRPr="00FC62FA">
              <w:rPr>
                <w:sz w:val="20"/>
                <w:szCs w:val="20"/>
              </w:rPr>
              <w:t>136.82</w:t>
            </w:r>
          </w:p>
        </w:tc>
        <w:tc>
          <w:tcPr>
            <w:tcW w:w="1000" w:type="pct"/>
            <w:shd w:val="clear" w:color="auto" w:fill="FFFFFF"/>
            <w:tcMar>
              <w:top w:w="0" w:type="dxa"/>
              <w:left w:w="0" w:type="dxa"/>
              <w:bottom w:w="0" w:type="dxa"/>
              <w:right w:w="0" w:type="dxa"/>
            </w:tcMar>
            <w:vAlign w:val="center"/>
          </w:tcPr>
          <w:p w14:paraId="339625E6" w14:textId="77777777" w:rsidR="00FC62FA" w:rsidRPr="00FC62FA" w:rsidRDefault="00FC62FA" w:rsidP="00FC62FA">
            <w:pPr>
              <w:rPr>
                <w:sz w:val="20"/>
                <w:szCs w:val="20"/>
              </w:rPr>
            </w:pPr>
            <w:r w:rsidRPr="00FC62FA">
              <w:rPr>
                <w:noProof/>
                <w:sz w:val="20"/>
                <w:szCs w:val="20"/>
                <w:lang w:val="en-GB"/>
              </w:rPr>
              <w:drawing>
                <wp:inline distT="0" distB="0" distL="0" distR="0" wp14:anchorId="60BCD7AB" wp14:editId="47AAB554">
                  <wp:extent cx="548640" cy="36576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a:picLocks noChangeAspect="1" noChangeArrowheads="1"/>
                          </pic:cNvPicPr>
                        </pic:nvPicPr>
                        <pic:blipFill>
                          <a:blip r:embed="rId30"/>
                          <a:srcRect/>
                          <a:stretch>
                            <a:fillRect/>
                          </a:stretch>
                        </pic:blipFill>
                        <pic:spPr bwMode="auto">
                          <a:xfrm>
                            <a:off x="0" y="0"/>
                            <a:ext cx="7620" cy="5080"/>
                          </a:xfrm>
                          <a:prstGeom prst="rect">
                            <a:avLst/>
                          </a:prstGeom>
                          <a:noFill/>
                        </pic:spPr>
                      </pic:pic>
                    </a:graphicData>
                  </a:graphic>
                </wp:inline>
              </w:drawing>
            </w:r>
          </w:p>
        </w:tc>
      </w:tr>
      <w:tr w:rsidR="00FC62FA" w:rsidRPr="00FC62FA" w14:paraId="442B5B57" w14:textId="77777777" w:rsidTr="004C6AB2">
        <w:trPr>
          <w:cantSplit/>
          <w:jc w:val="center"/>
        </w:trPr>
        <w:tc>
          <w:tcPr>
            <w:tcW w:w="1000" w:type="pct"/>
            <w:shd w:val="clear" w:color="auto" w:fill="FFFFFF"/>
            <w:tcMar>
              <w:top w:w="0" w:type="dxa"/>
              <w:left w:w="0" w:type="dxa"/>
              <w:bottom w:w="0" w:type="dxa"/>
              <w:right w:w="0" w:type="dxa"/>
            </w:tcMar>
            <w:vAlign w:val="center"/>
          </w:tcPr>
          <w:p w14:paraId="74B1E371" w14:textId="77777777" w:rsidR="00FC62FA" w:rsidRPr="00FC62FA" w:rsidRDefault="00FC62FA" w:rsidP="00FC62FA">
            <w:pPr>
              <w:rPr>
                <w:sz w:val="20"/>
                <w:szCs w:val="20"/>
              </w:rPr>
            </w:pPr>
            <w:r w:rsidRPr="00FC62FA">
              <w:rPr>
                <w:sz w:val="20"/>
                <w:szCs w:val="20"/>
              </w:rPr>
              <w:t>Andorra</w:t>
            </w:r>
          </w:p>
        </w:tc>
        <w:tc>
          <w:tcPr>
            <w:tcW w:w="1000" w:type="pct"/>
            <w:shd w:val="clear" w:color="auto" w:fill="FFFFFF"/>
            <w:tcMar>
              <w:top w:w="0" w:type="dxa"/>
              <w:left w:w="0" w:type="dxa"/>
              <w:bottom w:w="0" w:type="dxa"/>
              <w:right w:w="0" w:type="dxa"/>
            </w:tcMar>
            <w:vAlign w:val="center"/>
          </w:tcPr>
          <w:p w14:paraId="676F52FF" w14:textId="77777777" w:rsidR="00FC62FA" w:rsidRPr="00FC62FA" w:rsidRDefault="00FC62FA" w:rsidP="00FC62FA">
            <w:pPr>
              <w:rPr>
                <w:sz w:val="20"/>
                <w:szCs w:val="20"/>
              </w:rPr>
            </w:pPr>
            <w:r w:rsidRPr="00FC62FA">
              <w:rPr>
                <w:sz w:val="20"/>
                <w:szCs w:val="20"/>
              </w:rPr>
              <w:t>1.79</w:t>
            </w:r>
          </w:p>
        </w:tc>
        <w:tc>
          <w:tcPr>
            <w:tcW w:w="1000" w:type="pct"/>
            <w:shd w:val="clear" w:color="auto" w:fill="FFFFFF"/>
            <w:tcMar>
              <w:top w:w="0" w:type="dxa"/>
              <w:left w:w="0" w:type="dxa"/>
              <w:bottom w:w="0" w:type="dxa"/>
              <w:right w:w="0" w:type="dxa"/>
            </w:tcMar>
            <w:vAlign w:val="center"/>
          </w:tcPr>
          <w:p w14:paraId="34CFDEAC" w14:textId="77777777" w:rsidR="00FC62FA" w:rsidRPr="00FC62FA" w:rsidRDefault="00FC62FA" w:rsidP="00FC62FA">
            <w:pPr>
              <w:rPr>
                <w:sz w:val="20"/>
                <w:szCs w:val="20"/>
              </w:rPr>
            </w:pPr>
            <w:r w:rsidRPr="00FC62FA">
              <w:rPr>
                <w:noProof/>
                <w:sz w:val="20"/>
                <w:szCs w:val="20"/>
                <w:lang w:val="en-GB"/>
              </w:rPr>
              <w:drawing>
                <wp:inline distT="0" distB="0" distL="0" distR="0" wp14:anchorId="7AFB3B2B" wp14:editId="1319D0CB">
                  <wp:extent cx="548640" cy="3657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a:picLocks noChangeAspect="1" noChangeArrowheads="1"/>
                          </pic:cNvPicPr>
                        </pic:nvPicPr>
                        <pic:blipFill>
                          <a:blip r:embed="rId31"/>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259E44C0"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43C0528A" w14:textId="77777777" w:rsidR="00FC62FA" w:rsidRPr="00FC62FA" w:rsidRDefault="00FC62FA" w:rsidP="00FC62FA">
            <w:pPr>
              <w:rPr>
                <w:sz w:val="20"/>
                <w:szCs w:val="20"/>
              </w:rPr>
            </w:pPr>
            <w:r w:rsidRPr="00FC62FA">
              <w:rPr>
                <w:noProof/>
                <w:sz w:val="20"/>
                <w:szCs w:val="20"/>
                <w:lang w:val="en-GB"/>
              </w:rPr>
              <w:drawing>
                <wp:inline distT="0" distB="0" distL="0" distR="0" wp14:anchorId="606BAC13" wp14:editId="1DB534D0">
                  <wp:extent cx="548640" cy="3657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22272CDF" w14:textId="77777777" w:rsidTr="004C6AB2">
        <w:trPr>
          <w:cantSplit/>
          <w:jc w:val="center"/>
        </w:trPr>
        <w:tc>
          <w:tcPr>
            <w:tcW w:w="1000" w:type="pct"/>
            <w:shd w:val="clear" w:color="auto" w:fill="FFFFFF"/>
            <w:tcMar>
              <w:top w:w="0" w:type="dxa"/>
              <w:left w:w="0" w:type="dxa"/>
              <w:bottom w:w="0" w:type="dxa"/>
              <w:right w:w="0" w:type="dxa"/>
            </w:tcMar>
            <w:vAlign w:val="center"/>
          </w:tcPr>
          <w:p w14:paraId="4E5BDEF6" w14:textId="77777777" w:rsidR="00FC62FA" w:rsidRPr="00FC62FA" w:rsidRDefault="00FC62FA" w:rsidP="00FC62FA">
            <w:pPr>
              <w:rPr>
                <w:sz w:val="20"/>
                <w:szCs w:val="20"/>
              </w:rPr>
            </w:pPr>
            <w:r w:rsidRPr="00FC62FA">
              <w:rPr>
                <w:sz w:val="20"/>
                <w:szCs w:val="20"/>
              </w:rPr>
              <w:t>Germany</w:t>
            </w:r>
          </w:p>
        </w:tc>
        <w:tc>
          <w:tcPr>
            <w:tcW w:w="1000" w:type="pct"/>
            <w:shd w:val="clear" w:color="auto" w:fill="FFFFFF"/>
            <w:tcMar>
              <w:top w:w="0" w:type="dxa"/>
              <w:left w:w="0" w:type="dxa"/>
              <w:bottom w:w="0" w:type="dxa"/>
              <w:right w:w="0" w:type="dxa"/>
            </w:tcMar>
            <w:vAlign w:val="center"/>
          </w:tcPr>
          <w:p w14:paraId="358572B6" w14:textId="77777777" w:rsidR="00FC62FA" w:rsidRPr="00FC62FA" w:rsidRDefault="00FC62FA" w:rsidP="00FC62FA">
            <w:pPr>
              <w:rPr>
                <w:sz w:val="20"/>
                <w:szCs w:val="20"/>
              </w:rPr>
            </w:pPr>
            <w:r w:rsidRPr="00FC62FA">
              <w:rPr>
                <w:sz w:val="20"/>
                <w:szCs w:val="20"/>
              </w:rPr>
              <w:t>1.74</w:t>
            </w:r>
          </w:p>
        </w:tc>
        <w:tc>
          <w:tcPr>
            <w:tcW w:w="1000" w:type="pct"/>
            <w:shd w:val="clear" w:color="auto" w:fill="FFFFFF"/>
            <w:tcMar>
              <w:top w:w="0" w:type="dxa"/>
              <w:left w:w="0" w:type="dxa"/>
              <w:bottom w:w="0" w:type="dxa"/>
              <w:right w:w="0" w:type="dxa"/>
            </w:tcMar>
            <w:vAlign w:val="center"/>
          </w:tcPr>
          <w:p w14:paraId="5B8E86CF" w14:textId="77777777" w:rsidR="00FC62FA" w:rsidRPr="00FC62FA" w:rsidRDefault="00FC62FA" w:rsidP="00FC62FA">
            <w:pPr>
              <w:rPr>
                <w:sz w:val="20"/>
                <w:szCs w:val="20"/>
              </w:rPr>
            </w:pPr>
            <w:r w:rsidRPr="00FC62FA">
              <w:rPr>
                <w:noProof/>
                <w:sz w:val="20"/>
                <w:szCs w:val="20"/>
                <w:lang w:val="en-GB"/>
              </w:rPr>
              <w:drawing>
                <wp:inline distT="0" distB="0" distL="0" distR="0" wp14:anchorId="4BB7D638" wp14:editId="66A20732">
                  <wp:extent cx="548640" cy="36576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noChangeArrowheads="1"/>
                          </pic:cNvPicPr>
                        </pic:nvPicPr>
                        <pic:blipFill>
                          <a:blip r:embed="rId32"/>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5D6931C" w14:textId="77777777" w:rsidR="00FC62FA" w:rsidRPr="00FC62FA" w:rsidRDefault="00FC62FA" w:rsidP="00FC62FA">
            <w:pPr>
              <w:rPr>
                <w:sz w:val="20"/>
                <w:szCs w:val="20"/>
              </w:rPr>
            </w:pPr>
            <w:r w:rsidRPr="00FC62FA">
              <w:rPr>
                <w:sz w:val="20"/>
                <w:szCs w:val="20"/>
              </w:rPr>
              <w:t>67.41</w:t>
            </w:r>
          </w:p>
        </w:tc>
        <w:tc>
          <w:tcPr>
            <w:tcW w:w="1000" w:type="pct"/>
            <w:shd w:val="clear" w:color="auto" w:fill="FFFFFF"/>
            <w:tcMar>
              <w:top w:w="0" w:type="dxa"/>
              <w:left w:w="0" w:type="dxa"/>
              <w:bottom w:w="0" w:type="dxa"/>
              <w:right w:w="0" w:type="dxa"/>
            </w:tcMar>
            <w:vAlign w:val="center"/>
          </w:tcPr>
          <w:p w14:paraId="13D65FD5" w14:textId="77777777" w:rsidR="00FC62FA" w:rsidRPr="00FC62FA" w:rsidRDefault="00FC62FA" w:rsidP="00FC62FA">
            <w:pPr>
              <w:rPr>
                <w:sz w:val="20"/>
                <w:szCs w:val="20"/>
              </w:rPr>
            </w:pPr>
            <w:r w:rsidRPr="00FC62FA">
              <w:rPr>
                <w:noProof/>
                <w:sz w:val="20"/>
                <w:szCs w:val="20"/>
                <w:lang w:val="en-GB"/>
              </w:rPr>
              <w:drawing>
                <wp:inline distT="0" distB="0" distL="0" distR="0" wp14:anchorId="70FAF5BC" wp14:editId="66B20EB4">
                  <wp:extent cx="548640" cy="36576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a:picLocks noChangeAspect="1" noChangeArrowheads="1"/>
                          </pic:cNvPicPr>
                        </pic:nvPicPr>
                        <pic:blipFill>
                          <a:blip r:embed="rId33"/>
                          <a:srcRect/>
                          <a:stretch>
                            <a:fillRect/>
                          </a:stretch>
                        </pic:blipFill>
                        <pic:spPr bwMode="auto">
                          <a:xfrm>
                            <a:off x="0" y="0"/>
                            <a:ext cx="7620" cy="5080"/>
                          </a:xfrm>
                          <a:prstGeom prst="rect">
                            <a:avLst/>
                          </a:prstGeom>
                          <a:noFill/>
                        </pic:spPr>
                      </pic:pic>
                    </a:graphicData>
                  </a:graphic>
                </wp:inline>
              </w:drawing>
            </w:r>
          </w:p>
        </w:tc>
      </w:tr>
      <w:tr w:rsidR="00FC62FA" w:rsidRPr="00FC62FA" w14:paraId="14D89D57" w14:textId="77777777" w:rsidTr="004C6AB2">
        <w:trPr>
          <w:cantSplit/>
          <w:jc w:val="center"/>
        </w:trPr>
        <w:tc>
          <w:tcPr>
            <w:tcW w:w="1000" w:type="pct"/>
            <w:shd w:val="clear" w:color="auto" w:fill="FFFFFF"/>
            <w:tcMar>
              <w:top w:w="0" w:type="dxa"/>
              <w:left w:w="0" w:type="dxa"/>
              <w:bottom w:w="0" w:type="dxa"/>
              <w:right w:w="0" w:type="dxa"/>
            </w:tcMar>
            <w:vAlign w:val="center"/>
          </w:tcPr>
          <w:p w14:paraId="53F12D38" w14:textId="77777777" w:rsidR="00FC62FA" w:rsidRPr="00FC62FA" w:rsidRDefault="00FC62FA" w:rsidP="00FC62FA">
            <w:pPr>
              <w:rPr>
                <w:sz w:val="20"/>
                <w:szCs w:val="20"/>
              </w:rPr>
            </w:pPr>
            <w:r w:rsidRPr="00FC62FA">
              <w:rPr>
                <w:sz w:val="20"/>
                <w:szCs w:val="20"/>
              </w:rPr>
              <w:t>Cyprus</w:t>
            </w:r>
          </w:p>
        </w:tc>
        <w:tc>
          <w:tcPr>
            <w:tcW w:w="1000" w:type="pct"/>
            <w:shd w:val="clear" w:color="auto" w:fill="FFFFFF"/>
            <w:tcMar>
              <w:top w:w="0" w:type="dxa"/>
              <w:left w:w="0" w:type="dxa"/>
              <w:bottom w:w="0" w:type="dxa"/>
              <w:right w:w="0" w:type="dxa"/>
            </w:tcMar>
            <w:vAlign w:val="center"/>
          </w:tcPr>
          <w:p w14:paraId="66609EC0" w14:textId="77777777" w:rsidR="00FC62FA" w:rsidRPr="00FC62FA" w:rsidRDefault="00FC62FA" w:rsidP="00FC62FA">
            <w:pPr>
              <w:rPr>
                <w:sz w:val="20"/>
                <w:szCs w:val="20"/>
              </w:rPr>
            </w:pPr>
            <w:r w:rsidRPr="00FC62FA">
              <w:rPr>
                <w:sz w:val="20"/>
                <w:szCs w:val="20"/>
              </w:rPr>
              <w:t>1.59</w:t>
            </w:r>
          </w:p>
        </w:tc>
        <w:tc>
          <w:tcPr>
            <w:tcW w:w="1000" w:type="pct"/>
            <w:shd w:val="clear" w:color="auto" w:fill="FFFFFF"/>
            <w:tcMar>
              <w:top w:w="0" w:type="dxa"/>
              <w:left w:w="0" w:type="dxa"/>
              <w:bottom w:w="0" w:type="dxa"/>
              <w:right w:w="0" w:type="dxa"/>
            </w:tcMar>
            <w:vAlign w:val="center"/>
          </w:tcPr>
          <w:p w14:paraId="23B70AB0" w14:textId="77777777" w:rsidR="00FC62FA" w:rsidRPr="00FC62FA" w:rsidRDefault="00FC62FA" w:rsidP="00FC62FA">
            <w:pPr>
              <w:rPr>
                <w:sz w:val="20"/>
                <w:szCs w:val="20"/>
              </w:rPr>
            </w:pPr>
            <w:r w:rsidRPr="00FC62FA">
              <w:rPr>
                <w:noProof/>
                <w:sz w:val="20"/>
                <w:szCs w:val="20"/>
                <w:lang w:val="en-GB"/>
              </w:rPr>
              <w:drawing>
                <wp:inline distT="0" distB="0" distL="0" distR="0" wp14:anchorId="57EAEE53" wp14:editId="6AC5C54F">
                  <wp:extent cx="548640" cy="3657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a:picLocks noChangeAspect="1" noChangeArrowheads="1"/>
                          </pic:cNvPicPr>
                        </pic:nvPicPr>
                        <pic:blipFill>
                          <a:blip r:embed="rId34"/>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4021BABC"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69058BFF" w14:textId="77777777" w:rsidR="00FC62FA" w:rsidRPr="00FC62FA" w:rsidRDefault="00FC62FA" w:rsidP="00FC62FA">
            <w:pPr>
              <w:rPr>
                <w:sz w:val="20"/>
                <w:szCs w:val="20"/>
              </w:rPr>
            </w:pPr>
            <w:r w:rsidRPr="00FC62FA">
              <w:rPr>
                <w:noProof/>
                <w:sz w:val="20"/>
                <w:szCs w:val="20"/>
                <w:lang w:val="en-GB"/>
              </w:rPr>
              <w:drawing>
                <wp:inline distT="0" distB="0" distL="0" distR="0" wp14:anchorId="402F5BC3" wp14:editId="73E02F9D">
                  <wp:extent cx="548640" cy="3657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5DED07BC" w14:textId="77777777" w:rsidTr="004C6AB2">
        <w:trPr>
          <w:cantSplit/>
          <w:jc w:val="center"/>
        </w:trPr>
        <w:tc>
          <w:tcPr>
            <w:tcW w:w="1000" w:type="pct"/>
            <w:shd w:val="clear" w:color="auto" w:fill="FFFFFF"/>
            <w:tcMar>
              <w:top w:w="0" w:type="dxa"/>
              <w:left w:w="0" w:type="dxa"/>
              <w:bottom w:w="0" w:type="dxa"/>
              <w:right w:w="0" w:type="dxa"/>
            </w:tcMar>
            <w:vAlign w:val="center"/>
          </w:tcPr>
          <w:p w14:paraId="5518D511" w14:textId="77777777" w:rsidR="00FC62FA" w:rsidRPr="00FC62FA" w:rsidRDefault="00FC62FA" w:rsidP="00FC62FA">
            <w:pPr>
              <w:rPr>
                <w:sz w:val="20"/>
                <w:szCs w:val="20"/>
              </w:rPr>
            </w:pPr>
            <w:r w:rsidRPr="00FC62FA">
              <w:rPr>
                <w:sz w:val="20"/>
                <w:szCs w:val="20"/>
              </w:rPr>
              <w:t>Sweden</w:t>
            </w:r>
          </w:p>
        </w:tc>
        <w:tc>
          <w:tcPr>
            <w:tcW w:w="1000" w:type="pct"/>
            <w:shd w:val="clear" w:color="auto" w:fill="FFFFFF"/>
            <w:tcMar>
              <w:top w:w="0" w:type="dxa"/>
              <w:left w:w="0" w:type="dxa"/>
              <w:bottom w:w="0" w:type="dxa"/>
              <w:right w:w="0" w:type="dxa"/>
            </w:tcMar>
            <w:vAlign w:val="center"/>
          </w:tcPr>
          <w:p w14:paraId="34B2CB70" w14:textId="77777777" w:rsidR="00FC62FA" w:rsidRPr="00FC62FA" w:rsidRDefault="00FC62FA" w:rsidP="00FC62FA">
            <w:pPr>
              <w:rPr>
                <w:sz w:val="20"/>
                <w:szCs w:val="20"/>
              </w:rPr>
            </w:pPr>
            <w:r w:rsidRPr="00FC62FA">
              <w:rPr>
                <w:sz w:val="20"/>
                <w:szCs w:val="20"/>
              </w:rPr>
              <w:t>1.41</w:t>
            </w:r>
          </w:p>
        </w:tc>
        <w:tc>
          <w:tcPr>
            <w:tcW w:w="1000" w:type="pct"/>
            <w:shd w:val="clear" w:color="auto" w:fill="FFFFFF"/>
            <w:tcMar>
              <w:top w:w="0" w:type="dxa"/>
              <w:left w:w="0" w:type="dxa"/>
              <w:bottom w:w="0" w:type="dxa"/>
              <w:right w:w="0" w:type="dxa"/>
            </w:tcMar>
            <w:vAlign w:val="center"/>
          </w:tcPr>
          <w:p w14:paraId="4A334E7F" w14:textId="77777777" w:rsidR="00FC62FA" w:rsidRPr="00FC62FA" w:rsidRDefault="00FC62FA" w:rsidP="00FC62FA">
            <w:pPr>
              <w:rPr>
                <w:sz w:val="20"/>
                <w:szCs w:val="20"/>
              </w:rPr>
            </w:pPr>
            <w:r w:rsidRPr="00FC62FA">
              <w:rPr>
                <w:noProof/>
                <w:sz w:val="20"/>
                <w:szCs w:val="20"/>
                <w:lang w:val="en-GB"/>
              </w:rPr>
              <w:drawing>
                <wp:inline distT="0" distB="0" distL="0" distR="0" wp14:anchorId="7A8F89D3" wp14:editId="6FA76427">
                  <wp:extent cx="548640" cy="3657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a:picLocks noChangeAspect="1" noChangeArrowheads="1"/>
                          </pic:cNvPicPr>
                        </pic:nvPicPr>
                        <pic:blipFill>
                          <a:blip r:embed="rId35"/>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2D572A91"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0408BAA5" w14:textId="77777777" w:rsidR="00FC62FA" w:rsidRPr="00FC62FA" w:rsidRDefault="00FC62FA" w:rsidP="00FC62FA">
            <w:pPr>
              <w:rPr>
                <w:sz w:val="20"/>
                <w:szCs w:val="20"/>
              </w:rPr>
            </w:pPr>
            <w:r w:rsidRPr="00FC62FA">
              <w:rPr>
                <w:noProof/>
                <w:sz w:val="20"/>
                <w:szCs w:val="20"/>
                <w:lang w:val="en-GB"/>
              </w:rPr>
              <w:drawing>
                <wp:inline distT="0" distB="0" distL="0" distR="0" wp14:anchorId="03BA19CB" wp14:editId="157C2A56">
                  <wp:extent cx="548640" cy="36576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3C153AD7" w14:textId="77777777" w:rsidTr="004C6AB2">
        <w:trPr>
          <w:cantSplit/>
          <w:jc w:val="center"/>
        </w:trPr>
        <w:tc>
          <w:tcPr>
            <w:tcW w:w="1000" w:type="pct"/>
            <w:shd w:val="clear" w:color="auto" w:fill="FFFFFF"/>
            <w:tcMar>
              <w:top w:w="0" w:type="dxa"/>
              <w:left w:w="0" w:type="dxa"/>
              <w:bottom w:w="0" w:type="dxa"/>
              <w:right w:w="0" w:type="dxa"/>
            </w:tcMar>
            <w:vAlign w:val="center"/>
          </w:tcPr>
          <w:p w14:paraId="694E8F30" w14:textId="77777777" w:rsidR="00FC62FA" w:rsidRPr="00FC62FA" w:rsidRDefault="00FC62FA" w:rsidP="00FC62FA">
            <w:pPr>
              <w:rPr>
                <w:sz w:val="20"/>
                <w:szCs w:val="20"/>
              </w:rPr>
            </w:pPr>
            <w:r w:rsidRPr="00FC62FA">
              <w:rPr>
                <w:sz w:val="20"/>
                <w:szCs w:val="20"/>
              </w:rPr>
              <w:t>Croatia</w:t>
            </w:r>
          </w:p>
        </w:tc>
        <w:tc>
          <w:tcPr>
            <w:tcW w:w="1000" w:type="pct"/>
            <w:shd w:val="clear" w:color="auto" w:fill="FFFFFF"/>
            <w:tcMar>
              <w:top w:w="0" w:type="dxa"/>
              <w:left w:w="0" w:type="dxa"/>
              <w:bottom w:w="0" w:type="dxa"/>
              <w:right w:w="0" w:type="dxa"/>
            </w:tcMar>
            <w:vAlign w:val="center"/>
          </w:tcPr>
          <w:p w14:paraId="05D800C1" w14:textId="77777777" w:rsidR="00FC62FA" w:rsidRPr="00FC62FA" w:rsidRDefault="00FC62FA" w:rsidP="00FC62FA">
            <w:pPr>
              <w:rPr>
                <w:sz w:val="20"/>
                <w:szCs w:val="20"/>
              </w:rPr>
            </w:pPr>
            <w:r w:rsidRPr="00FC62FA">
              <w:rPr>
                <w:sz w:val="20"/>
                <w:szCs w:val="20"/>
              </w:rPr>
              <w:t>1.35</w:t>
            </w:r>
          </w:p>
        </w:tc>
        <w:tc>
          <w:tcPr>
            <w:tcW w:w="1000" w:type="pct"/>
            <w:shd w:val="clear" w:color="auto" w:fill="FFFFFF"/>
            <w:tcMar>
              <w:top w:w="0" w:type="dxa"/>
              <w:left w:w="0" w:type="dxa"/>
              <w:bottom w:w="0" w:type="dxa"/>
              <w:right w:w="0" w:type="dxa"/>
            </w:tcMar>
            <w:vAlign w:val="center"/>
          </w:tcPr>
          <w:p w14:paraId="4AA19732" w14:textId="77777777" w:rsidR="00FC62FA" w:rsidRPr="00FC62FA" w:rsidRDefault="00FC62FA" w:rsidP="00FC62FA">
            <w:pPr>
              <w:rPr>
                <w:sz w:val="20"/>
                <w:szCs w:val="20"/>
              </w:rPr>
            </w:pPr>
            <w:r w:rsidRPr="00FC62FA">
              <w:rPr>
                <w:noProof/>
                <w:sz w:val="20"/>
                <w:szCs w:val="20"/>
                <w:lang w:val="en-GB"/>
              </w:rPr>
              <w:drawing>
                <wp:inline distT="0" distB="0" distL="0" distR="0" wp14:anchorId="5770D173" wp14:editId="1E200910">
                  <wp:extent cx="548640" cy="36576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a:picLocks noChangeAspect="1" noChangeArrowheads="1"/>
                          </pic:cNvPicPr>
                        </pic:nvPicPr>
                        <pic:blipFill>
                          <a:blip r:embed="rId36"/>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34324403" w14:textId="77777777" w:rsidR="00FC62FA" w:rsidRPr="00FC62FA" w:rsidRDefault="00FC62FA" w:rsidP="00FC62FA">
            <w:pPr>
              <w:rPr>
                <w:sz w:val="20"/>
                <w:szCs w:val="20"/>
              </w:rPr>
            </w:pPr>
            <w:r w:rsidRPr="00FC62FA">
              <w:rPr>
                <w:sz w:val="20"/>
                <w:szCs w:val="20"/>
              </w:rPr>
              <w:t>127.84</w:t>
            </w:r>
          </w:p>
        </w:tc>
        <w:tc>
          <w:tcPr>
            <w:tcW w:w="1000" w:type="pct"/>
            <w:shd w:val="clear" w:color="auto" w:fill="FFFFFF"/>
            <w:tcMar>
              <w:top w:w="0" w:type="dxa"/>
              <w:left w:w="0" w:type="dxa"/>
              <w:bottom w:w="0" w:type="dxa"/>
              <w:right w:w="0" w:type="dxa"/>
            </w:tcMar>
            <w:vAlign w:val="center"/>
          </w:tcPr>
          <w:p w14:paraId="076801AF" w14:textId="77777777" w:rsidR="00FC62FA" w:rsidRPr="00FC62FA" w:rsidRDefault="00FC62FA" w:rsidP="00FC62FA">
            <w:pPr>
              <w:rPr>
                <w:sz w:val="20"/>
                <w:szCs w:val="20"/>
              </w:rPr>
            </w:pPr>
            <w:r w:rsidRPr="00FC62FA">
              <w:rPr>
                <w:noProof/>
                <w:sz w:val="20"/>
                <w:szCs w:val="20"/>
                <w:lang w:val="en-GB"/>
              </w:rPr>
              <w:drawing>
                <wp:inline distT="0" distB="0" distL="0" distR="0" wp14:anchorId="4E086DF3" wp14:editId="346ED387">
                  <wp:extent cx="548640" cy="3657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a:picLocks noChangeAspect="1" noChangeArrowheads="1"/>
                          </pic:cNvPicPr>
                        </pic:nvPicPr>
                        <pic:blipFill>
                          <a:blip r:embed="rId37"/>
                          <a:srcRect/>
                          <a:stretch>
                            <a:fillRect/>
                          </a:stretch>
                        </pic:blipFill>
                        <pic:spPr bwMode="auto">
                          <a:xfrm>
                            <a:off x="0" y="0"/>
                            <a:ext cx="7620" cy="5080"/>
                          </a:xfrm>
                          <a:prstGeom prst="rect">
                            <a:avLst/>
                          </a:prstGeom>
                          <a:noFill/>
                        </pic:spPr>
                      </pic:pic>
                    </a:graphicData>
                  </a:graphic>
                </wp:inline>
              </w:drawing>
            </w:r>
          </w:p>
        </w:tc>
      </w:tr>
      <w:tr w:rsidR="00FC62FA" w:rsidRPr="00FC62FA" w14:paraId="115E743D" w14:textId="77777777" w:rsidTr="004C6AB2">
        <w:trPr>
          <w:cantSplit/>
          <w:jc w:val="center"/>
        </w:trPr>
        <w:tc>
          <w:tcPr>
            <w:tcW w:w="1000" w:type="pct"/>
            <w:shd w:val="clear" w:color="auto" w:fill="FFFFFF"/>
            <w:tcMar>
              <w:top w:w="0" w:type="dxa"/>
              <w:left w:w="0" w:type="dxa"/>
              <w:bottom w:w="0" w:type="dxa"/>
              <w:right w:w="0" w:type="dxa"/>
            </w:tcMar>
            <w:vAlign w:val="center"/>
          </w:tcPr>
          <w:p w14:paraId="157F20A7" w14:textId="77777777" w:rsidR="00FC62FA" w:rsidRPr="00FC62FA" w:rsidRDefault="00FC62FA" w:rsidP="00FC62FA">
            <w:pPr>
              <w:rPr>
                <w:sz w:val="20"/>
                <w:szCs w:val="20"/>
              </w:rPr>
            </w:pPr>
            <w:r w:rsidRPr="00FC62FA">
              <w:rPr>
                <w:sz w:val="20"/>
                <w:szCs w:val="20"/>
              </w:rPr>
              <w:t>Italy</w:t>
            </w:r>
          </w:p>
        </w:tc>
        <w:tc>
          <w:tcPr>
            <w:tcW w:w="1000" w:type="pct"/>
            <w:shd w:val="clear" w:color="auto" w:fill="FFFFFF"/>
            <w:tcMar>
              <w:top w:w="0" w:type="dxa"/>
              <w:left w:w="0" w:type="dxa"/>
              <w:bottom w:w="0" w:type="dxa"/>
              <w:right w:w="0" w:type="dxa"/>
            </w:tcMar>
            <w:vAlign w:val="center"/>
          </w:tcPr>
          <w:p w14:paraId="49145247" w14:textId="77777777" w:rsidR="00FC62FA" w:rsidRPr="00FC62FA" w:rsidRDefault="00FC62FA" w:rsidP="00FC62FA">
            <w:pPr>
              <w:rPr>
                <w:sz w:val="20"/>
                <w:szCs w:val="20"/>
              </w:rPr>
            </w:pPr>
            <w:r w:rsidRPr="00FC62FA">
              <w:rPr>
                <w:sz w:val="20"/>
                <w:szCs w:val="20"/>
              </w:rPr>
              <w:t>1.33</w:t>
            </w:r>
          </w:p>
        </w:tc>
        <w:tc>
          <w:tcPr>
            <w:tcW w:w="1000" w:type="pct"/>
            <w:shd w:val="clear" w:color="auto" w:fill="FFFFFF"/>
            <w:tcMar>
              <w:top w:w="0" w:type="dxa"/>
              <w:left w:w="0" w:type="dxa"/>
              <w:bottom w:w="0" w:type="dxa"/>
              <w:right w:w="0" w:type="dxa"/>
            </w:tcMar>
            <w:vAlign w:val="center"/>
          </w:tcPr>
          <w:p w14:paraId="2BA53CB2" w14:textId="77777777" w:rsidR="00FC62FA" w:rsidRPr="00FC62FA" w:rsidRDefault="00FC62FA" w:rsidP="00FC62FA">
            <w:pPr>
              <w:rPr>
                <w:sz w:val="20"/>
                <w:szCs w:val="20"/>
              </w:rPr>
            </w:pPr>
            <w:r w:rsidRPr="00FC62FA">
              <w:rPr>
                <w:noProof/>
                <w:sz w:val="20"/>
                <w:szCs w:val="20"/>
                <w:lang w:val="en-GB"/>
              </w:rPr>
              <w:drawing>
                <wp:inline distT="0" distB="0" distL="0" distR="0" wp14:anchorId="1AB5AA20" wp14:editId="464C5D6C">
                  <wp:extent cx="548640" cy="36576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a:picLocks noChangeAspect="1" noChangeArrowheads="1"/>
                          </pic:cNvPicPr>
                        </pic:nvPicPr>
                        <pic:blipFill>
                          <a:blip r:embed="rId38"/>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7D163667" w14:textId="77777777" w:rsidR="00FC62FA" w:rsidRPr="00FC62FA" w:rsidRDefault="00FC62FA" w:rsidP="00FC62FA">
            <w:pPr>
              <w:rPr>
                <w:sz w:val="20"/>
                <w:szCs w:val="20"/>
              </w:rPr>
            </w:pPr>
            <w:r w:rsidRPr="00FC62FA">
              <w:rPr>
                <w:sz w:val="20"/>
                <w:szCs w:val="20"/>
              </w:rPr>
              <w:t>53.00</w:t>
            </w:r>
          </w:p>
        </w:tc>
        <w:tc>
          <w:tcPr>
            <w:tcW w:w="1000" w:type="pct"/>
            <w:shd w:val="clear" w:color="auto" w:fill="FFFFFF"/>
            <w:tcMar>
              <w:top w:w="0" w:type="dxa"/>
              <w:left w:w="0" w:type="dxa"/>
              <w:bottom w:w="0" w:type="dxa"/>
              <w:right w:w="0" w:type="dxa"/>
            </w:tcMar>
            <w:vAlign w:val="center"/>
          </w:tcPr>
          <w:p w14:paraId="58320108" w14:textId="77777777" w:rsidR="00FC62FA" w:rsidRPr="00FC62FA" w:rsidRDefault="00FC62FA" w:rsidP="00FC62FA">
            <w:pPr>
              <w:rPr>
                <w:sz w:val="20"/>
                <w:szCs w:val="20"/>
              </w:rPr>
            </w:pPr>
            <w:r w:rsidRPr="00FC62FA">
              <w:rPr>
                <w:noProof/>
                <w:sz w:val="20"/>
                <w:szCs w:val="20"/>
                <w:lang w:val="en-GB"/>
              </w:rPr>
              <w:drawing>
                <wp:inline distT="0" distB="0" distL="0" distR="0" wp14:anchorId="7AA8E33B" wp14:editId="3C2236F6">
                  <wp:extent cx="548640" cy="36576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a:picLocks noChangeAspect="1" noChangeArrowheads="1"/>
                          </pic:cNvPicPr>
                        </pic:nvPicPr>
                        <pic:blipFill>
                          <a:blip r:embed="rId39"/>
                          <a:srcRect/>
                          <a:stretch>
                            <a:fillRect/>
                          </a:stretch>
                        </pic:blipFill>
                        <pic:spPr bwMode="auto">
                          <a:xfrm>
                            <a:off x="0" y="0"/>
                            <a:ext cx="7620" cy="5080"/>
                          </a:xfrm>
                          <a:prstGeom prst="rect">
                            <a:avLst/>
                          </a:prstGeom>
                          <a:noFill/>
                        </pic:spPr>
                      </pic:pic>
                    </a:graphicData>
                  </a:graphic>
                </wp:inline>
              </w:drawing>
            </w:r>
          </w:p>
        </w:tc>
      </w:tr>
      <w:tr w:rsidR="00FC62FA" w:rsidRPr="00FC62FA" w14:paraId="0AD6F1BA" w14:textId="77777777" w:rsidTr="004C6AB2">
        <w:trPr>
          <w:cantSplit/>
          <w:jc w:val="center"/>
        </w:trPr>
        <w:tc>
          <w:tcPr>
            <w:tcW w:w="1000" w:type="pct"/>
            <w:shd w:val="clear" w:color="auto" w:fill="FFFFFF"/>
            <w:tcMar>
              <w:top w:w="0" w:type="dxa"/>
              <w:left w:w="0" w:type="dxa"/>
              <w:bottom w:w="0" w:type="dxa"/>
              <w:right w:w="0" w:type="dxa"/>
            </w:tcMar>
            <w:vAlign w:val="center"/>
          </w:tcPr>
          <w:p w14:paraId="6F9E03F3" w14:textId="77777777" w:rsidR="00FC62FA" w:rsidRPr="00FC62FA" w:rsidRDefault="00FC62FA" w:rsidP="00FC62FA">
            <w:pPr>
              <w:rPr>
                <w:sz w:val="20"/>
                <w:szCs w:val="20"/>
              </w:rPr>
            </w:pPr>
            <w:r w:rsidRPr="00FC62FA">
              <w:rPr>
                <w:sz w:val="20"/>
                <w:szCs w:val="20"/>
              </w:rPr>
              <w:t>Slovakia</w:t>
            </w:r>
          </w:p>
        </w:tc>
        <w:tc>
          <w:tcPr>
            <w:tcW w:w="1000" w:type="pct"/>
            <w:shd w:val="clear" w:color="auto" w:fill="FFFFFF"/>
            <w:tcMar>
              <w:top w:w="0" w:type="dxa"/>
              <w:left w:w="0" w:type="dxa"/>
              <w:bottom w:w="0" w:type="dxa"/>
              <w:right w:w="0" w:type="dxa"/>
            </w:tcMar>
            <w:vAlign w:val="center"/>
          </w:tcPr>
          <w:p w14:paraId="1C0A7F89" w14:textId="77777777" w:rsidR="00FC62FA" w:rsidRPr="00FC62FA" w:rsidRDefault="00FC62FA" w:rsidP="00FC62FA">
            <w:pPr>
              <w:rPr>
                <w:sz w:val="20"/>
                <w:szCs w:val="20"/>
              </w:rPr>
            </w:pPr>
            <w:r w:rsidRPr="00FC62FA">
              <w:rPr>
                <w:sz w:val="20"/>
                <w:szCs w:val="20"/>
              </w:rPr>
              <w:t>1.11</w:t>
            </w:r>
          </w:p>
        </w:tc>
        <w:tc>
          <w:tcPr>
            <w:tcW w:w="1000" w:type="pct"/>
            <w:shd w:val="clear" w:color="auto" w:fill="FFFFFF"/>
            <w:tcMar>
              <w:top w:w="0" w:type="dxa"/>
              <w:left w:w="0" w:type="dxa"/>
              <w:bottom w:w="0" w:type="dxa"/>
              <w:right w:w="0" w:type="dxa"/>
            </w:tcMar>
            <w:vAlign w:val="center"/>
          </w:tcPr>
          <w:p w14:paraId="59CB60CB" w14:textId="77777777" w:rsidR="00FC62FA" w:rsidRPr="00FC62FA" w:rsidRDefault="00FC62FA" w:rsidP="00FC62FA">
            <w:pPr>
              <w:rPr>
                <w:sz w:val="20"/>
                <w:szCs w:val="20"/>
              </w:rPr>
            </w:pPr>
            <w:r w:rsidRPr="00FC62FA">
              <w:rPr>
                <w:noProof/>
                <w:sz w:val="20"/>
                <w:szCs w:val="20"/>
                <w:lang w:val="en-GB"/>
              </w:rPr>
              <w:drawing>
                <wp:inline distT="0" distB="0" distL="0" distR="0" wp14:anchorId="07A33DD5" wp14:editId="1C87CC47">
                  <wp:extent cx="548640" cy="36576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
                          <pic:cNvPicPr>
                            <a:picLocks noChangeAspect="1" noChangeArrowheads="1"/>
                          </pic:cNvPicPr>
                        </pic:nvPicPr>
                        <pic:blipFill>
                          <a:blip r:embed="rId40"/>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6A4D2429" w14:textId="77777777" w:rsidR="00FC62FA" w:rsidRPr="00FC62FA" w:rsidRDefault="00FC62FA" w:rsidP="00FC62FA">
            <w:pPr>
              <w:rPr>
                <w:sz w:val="20"/>
                <w:szCs w:val="20"/>
              </w:rPr>
            </w:pPr>
            <w:r w:rsidRPr="00FC62FA">
              <w:rPr>
                <w:sz w:val="20"/>
                <w:szCs w:val="20"/>
              </w:rPr>
              <w:t>37.73</w:t>
            </w:r>
          </w:p>
        </w:tc>
        <w:tc>
          <w:tcPr>
            <w:tcW w:w="1000" w:type="pct"/>
            <w:shd w:val="clear" w:color="auto" w:fill="FFFFFF"/>
            <w:tcMar>
              <w:top w:w="0" w:type="dxa"/>
              <w:left w:w="0" w:type="dxa"/>
              <w:bottom w:w="0" w:type="dxa"/>
              <w:right w:w="0" w:type="dxa"/>
            </w:tcMar>
            <w:vAlign w:val="center"/>
          </w:tcPr>
          <w:p w14:paraId="2C711F9F" w14:textId="77777777" w:rsidR="00FC62FA" w:rsidRPr="00FC62FA" w:rsidRDefault="00FC62FA" w:rsidP="00FC62FA">
            <w:pPr>
              <w:rPr>
                <w:sz w:val="20"/>
                <w:szCs w:val="20"/>
              </w:rPr>
            </w:pPr>
            <w:r w:rsidRPr="00FC62FA">
              <w:rPr>
                <w:noProof/>
                <w:sz w:val="20"/>
                <w:szCs w:val="20"/>
                <w:lang w:val="en-GB"/>
              </w:rPr>
              <w:drawing>
                <wp:inline distT="0" distB="0" distL="0" distR="0" wp14:anchorId="20B4869A" wp14:editId="489C8E5F">
                  <wp:extent cx="548640" cy="36576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a:picLocks noChangeAspect="1" noChangeArrowheads="1"/>
                          </pic:cNvPicPr>
                        </pic:nvPicPr>
                        <pic:blipFill>
                          <a:blip r:embed="rId41"/>
                          <a:srcRect/>
                          <a:stretch>
                            <a:fillRect/>
                          </a:stretch>
                        </pic:blipFill>
                        <pic:spPr bwMode="auto">
                          <a:xfrm>
                            <a:off x="0" y="0"/>
                            <a:ext cx="7620" cy="5080"/>
                          </a:xfrm>
                          <a:prstGeom prst="rect">
                            <a:avLst/>
                          </a:prstGeom>
                          <a:noFill/>
                        </pic:spPr>
                      </pic:pic>
                    </a:graphicData>
                  </a:graphic>
                </wp:inline>
              </w:drawing>
            </w:r>
          </w:p>
        </w:tc>
      </w:tr>
      <w:tr w:rsidR="00FC62FA" w:rsidRPr="00FC62FA" w14:paraId="4FF961E6" w14:textId="77777777" w:rsidTr="004C6AB2">
        <w:trPr>
          <w:cantSplit/>
          <w:jc w:val="center"/>
        </w:trPr>
        <w:tc>
          <w:tcPr>
            <w:tcW w:w="1000" w:type="pct"/>
            <w:shd w:val="clear" w:color="auto" w:fill="FFFFFF"/>
            <w:tcMar>
              <w:top w:w="0" w:type="dxa"/>
              <w:left w:w="0" w:type="dxa"/>
              <w:bottom w:w="0" w:type="dxa"/>
              <w:right w:w="0" w:type="dxa"/>
            </w:tcMar>
            <w:vAlign w:val="center"/>
          </w:tcPr>
          <w:p w14:paraId="730433AD" w14:textId="77777777" w:rsidR="00FC62FA" w:rsidRPr="00FC62FA" w:rsidRDefault="00FC62FA" w:rsidP="00FC62FA">
            <w:pPr>
              <w:rPr>
                <w:sz w:val="20"/>
                <w:szCs w:val="20"/>
              </w:rPr>
            </w:pPr>
            <w:r w:rsidRPr="00FC62FA">
              <w:rPr>
                <w:sz w:val="20"/>
                <w:szCs w:val="20"/>
              </w:rPr>
              <w:t>Denmark</w:t>
            </w:r>
          </w:p>
        </w:tc>
        <w:tc>
          <w:tcPr>
            <w:tcW w:w="1000" w:type="pct"/>
            <w:shd w:val="clear" w:color="auto" w:fill="FFFFFF"/>
            <w:tcMar>
              <w:top w:w="0" w:type="dxa"/>
              <w:left w:w="0" w:type="dxa"/>
              <w:bottom w:w="0" w:type="dxa"/>
              <w:right w:w="0" w:type="dxa"/>
            </w:tcMar>
            <w:vAlign w:val="center"/>
          </w:tcPr>
          <w:p w14:paraId="033F5C27" w14:textId="77777777" w:rsidR="00FC62FA" w:rsidRPr="00FC62FA" w:rsidRDefault="00FC62FA" w:rsidP="00FC62FA">
            <w:pPr>
              <w:rPr>
                <w:sz w:val="20"/>
                <w:szCs w:val="20"/>
              </w:rPr>
            </w:pPr>
            <w:r w:rsidRPr="00FC62FA">
              <w:rPr>
                <w:sz w:val="20"/>
                <w:szCs w:val="20"/>
              </w:rPr>
              <w:t>1.04</w:t>
            </w:r>
          </w:p>
        </w:tc>
        <w:tc>
          <w:tcPr>
            <w:tcW w:w="1000" w:type="pct"/>
            <w:shd w:val="clear" w:color="auto" w:fill="FFFFFF"/>
            <w:tcMar>
              <w:top w:w="0" w:type="dxa"/>
              <w:left w:w="0" w:type="dxa"/>
              <w:bottom w:w="0" w:type="dxa"/>
              <w:right w:w="0" w:type="dxa"/>
            </w:tcMar>
            <w:vAlign w:val="center"/>
          </w:tcPr>
          <w:p w14:paraId="30BEF1A7" w14:textId="77777777" w:rsidR="00FC62FA" w:rsidRPr="00FC62FA" w:rsidRDefault="00FC62FA" w:rsidP="00FC62FA">
            <w:pPr>
              <w:rPr>
                <w:sz w:val="20"/>
                <w:szCs w:val="20"/>
              </w:rPr>
            </w:pPr>
            <w:r w:rsidRPr="00FC62FA">
              <w:rPr>
                <w:noProof/>
                <w:sz w:val="20"/>
                <w:szCs w:val="20"/>
                <w:lang w:val="en-GB"/>
              </w:rPr>
              <w:drawing>
                <wp:inline distT="0" distB="0" distL="0" distR="0" wp14:anchorId="390EB6D7" wp14:editId="04893844">
                  <wp:extent cx="548640" cy="36576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a:picLocks noChangeAspect="1" noChangeArrowheads="1"/>
                          </pic:cNvPicPr>
                        </pic:nvPicPr>
                        <pic:blipFill>
                          <a:blip r:embed="rId42"/>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284950F7" w14:textId="77777777" w:rsidR="00FC62FA" w:rsidRPr="00FC62FA" w:rsidRDefault="00FC62FA" w:rsidP="00FC62FA">
            <w:pPr>
              <w:rPr>
                <w:sz w:val="20"/>
                <w:szCs w:val="20"/>
              </w:rPr>
            </w:pPr>
            <w:r w:rsidRPr="00FC62FA">
              <w:rPr>
                <w:sz w:val="20"/>
                <w:szCs w:val="20"/>
              </w:rPr>
              <w:t>42.16</w:t>
            </w:r>
          </w:p>
        </w:tc>
        <w:tc>
          <w:tcPr>
            <w:tcW w:w="1000" w:type="pct"/>
            <w:shd w:val="clear" w:color="auto" w:fill="FFFFFF"/>
            <w:tcMar>
              <w:top w:w="0" w:type="dxa"/>
              <w:left w:w="0" w:type="dxa"/>
              <w:bottom w:w="0" w:type="dxa"/>
              <w:right w:w="0" w:type="dxa"/>
            </w:tcMar>
            <w:vAlign w:val="center"/>
          </w:tcPr>
          <w:p w14:paraId="1FB3CE2D" w14:textId="77777777" w:rsidR="00FC62FA" w:rsidRPr="00FC62FA" w:rsidRDefault="00FC62FA" w:rsidP="00FC62FA">
            <w:pPr>
              <w:rPr>
                <w:sz w:val="20"/>
                <w:szCs w:val="20"/>
              </w:rPr>
            </w:pPr>
            <w:r w:rsidRPr="00FC62FA">
              <w:rPr>
                <w:noProof/>
                <w:sz w:val="20"/>
                <w:szCs w:val="20"/>
                <w:lang w:val="en-GB"/>
              </w:rPr>
              <w:drawing>
                <wp:inline distT="0" distB="0" distL="0" distR="0" wp14:anchorId="1F403A3C" wp14:editId="7E06C5BE">
                  <wp:extent cx="548640" cy="36576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a:picLocks noChangeAspect="1" noChangeArrowheads="1"/>
                          </pic:cNvPicPr>
                        </pic:nvPicPr>
                        <pic:blipFill>
                          <a:blip r:embed="rId43"/>
                          <a:srcRect/>
                          <a:stretch>
                            <a:fillRect/>
                          </a:stretch>
                        </pic:blipFill>
                        <pic:spPr bwMode="auto">
                          <a:xfrm>
                            <a:off x="0" y="0"/>
                            <a:ext cx="7620" cy="5080"/>
                          </a:xfrm>
                          <a:prstGeom prst="rect">
                            <a:avLst/>
                          </a:prstGeom>
                          <a:noFill/>
                        </pic:spPr>
                      </pic:pic>
                    </a:graphicData>
                  </a:graphic>
                </wp:inline>
              </w:drawing>
            </w:r>
          </w:p>
        </w:tc>
      </w:tr>
      <w:tr w:rsidR="00FC62FA" w:rsidRPr="00FC62FA" w14:paraId="4A5AB19A" w14:textId="77777777" w:rsidTr="004C6AB2">
        <w:trPr>
          <w:cantSplit/>
          <w:jc w:val="center"/>
        </w:trPr>
        <w:tc>
          <w:tcPr>
            <w:tcW w:w="1000" w:type="pct"/>
            <w:shd w:val="clear" w:color="auto" w:fill="FFFFFF"/>
            <w:tcMar>
              <w:top w:w="0" w:type="dxa"/>
              <w:left w:w="0" w:type="dxa"/>
              <w:bottom w:w="0" w:type="dxa"/>
              <w:right w:w="0" w:type="dxa"/>
            </w:tcMar>
            <w:vAlign w:val="center"/>
          </w:tcPr>
          <w:p w14:paraId="2D2D8E52" w14:textId="77777777" w:rsidR="00FC62FA" w:rsidRPr="00FC62FA" w:rsidRDefault="00FC62FA" w:rsidP="00FC62FA">
            <w:pPr>
              <w:rPr>
                <w:sz w:val="20"/>
                <w:szCs w:val="20"/>
              </w:rPr>
            </w:pPr>
            <w:r w:rsidRPr="00FC62FA">
              <w:rPr>
                <w:sz w:val="20"/>
                <w:szCs w:val="20"/>
              </w:rPr>
              <w:t>Estonia</w:t>
            </w:r>
          </w:p>
        </w:tc>
        <w:tc>
          <w:tcPr>
            <w:tcW w:w="1000" w:type="pct"/>
            <w:shd w:val="clear" w:color="auto" w:fill="FFFFFF"/>
            <w:tcMar>
              <w:top w:w="0" w:type="dxa"/>
              <w:left w:w="0" w:type="dxa"/>
              <w:bottom w:w="0" w:type="dxa"/>
              <w:right w:w="0" w:type="dxa"/>
            </w:tcMar>
            <w:vAlign w:val="center"/>
          </w:tcPr>
          <w:p w14:paraId="47B9AA7E" w14:textId="77777777" w:rsidR="00FC62FA" w:rsidRPr="00FC62FA" w:rsidRDefault="00FC62FA" w:rsidP="00FC62FA">
            <w:pPr>
              <w:rPr>
                <w:sz w:val="20"/>
                <w:szCs w:val="20"/>
              </w:rPr>
            </w:pPr>
            <w:r w:rsidRPr="00FC62FA">
              <w:rPr>
                <w:sz w:val="20"/>
                <w:szCs w:val="20"/>
              </w:rPr>
              <w:t>0.97</w:t>
            </w:r>
          </w:p>
        </w:tc>
        <w:tc>
          <w:tcPr>
            <w:tcW w:w="1000" w:type="pct"/>
            <w:shd w:val="clear" w:color="auto" w:fill="FFFFFF"/>
            <w:tcMar>
              <w:top w:w="0" w:type="dxa"/>
              <w:left w:w="0" w:type="dxa"/>
              <w:bottom w:w="0" w:type="dxa"/>
              <w:right w:w="0" w:type="dxa"/>
            </w:tcMar>
            <w:vAlign w:val="center"/>
          </w:tcPr>
          <w:p w14:paraId="38CE8149" w14:textId="77777777" w:rsidR="00FC62FA" w:rsidRPr="00FC62FA" w:rsidRDefault="00FC62FA" w:rsidP="00FC62FA">
            <w:pPr>
              <w:rPr>
                <w:sz w:val="20"/>
                <w:szCs w:val="20"/>
              </w:rPr>
            </w:pPr>
            <w:r w:rsidRPr="00FC62FA">
              <w:rPr>
                <w:noProof/>
                <w:sz w:val="20"/>
                <w:szCs w:val="20"/>
                <w:lang w:val="en-GB"/>
              </w:rPr>
              <w:drawing>
                <wp:inline distT="0" distB="0" distL="0" distR="0" wp14:anchorId="64DD01D5" wp14:editId="0D9C334E">
                  <wp:extent cx="548640" cy="36576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a:picLocks noChangeAspect="1" noChangeArrowheads="1"/>
                          </pic:cNvPicPr>
                        </pic:nvPicPr>
                        <pic:blipFill>
                          <a:blip r:embed="rId44"/>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65429B5E" w14:textId="77777777" w:rsidR="00FC62FA" w:rsidRPr="00FC62FA" w:rsidRDefault="00FC62FA" w:rsidP="00FC62FA">
            <w:pPr>
              <w:rPr>
                <w:sz w:val="20"/>
                <w:szCs w:val="20"/>
              </w:rPr>
            </w:pPr>
            <w:r w:rsidRPr="00FC62FA">
              <w:rPr>
                <w:sz w:val="20"/>
                <w:szCs w:val="20"/>
              </w:rPr>
              <w:t>117.29</w:t>
            </w:r>
          </w:p>
        </w:tc>
        <w:tc>
          <w:tcPr>
            <w:tcW w:w="1000" w:type="pct"/>
            <w:shd w:val="clear" w:color="auto" w:fill="FFFFFF"/>
            <w:tcMar>
              <w:top w:w="0" w:type="dxa"/>
              <w:left w:w="0" w:type="dxa"/>
              <w:bottom w:w="0" w:type="dxa"/>
              <w:right w:w="0" w:type="dxa"/>
            </w:tcMar>
            <w:vAlign w:val="center"/>
          </w:tcPr>
          <w:p w14:paraId="474F5AC9" w14:textId="77777777" w:rsidR="00FC62FA" w:rsidRPr="00FC62FA" w:rsidRDefault="00FC62FA" w:rsidP="00FC62FA">
            <w:pPr>
              <w:rPr>
                <w:sz w:val="20"/>
                <w:szCs w:val="20"/>
              </w:rPr>
            </w:pPr>
            <w:r w:rsidRPr="00FC62FA">
              <w:rPr>
                <w:noProof/>
                <w:sz w:val="20"/>
                <w:szCs w:val="20"/>
                <w:lang w:val="en-GB"/>
              </w:rPr>
              <w:drawing>
                <wp:inline distT="0" distB="0" distL="0" distR="0" wp14:anchorId="3C68F288" wp14:editId="212D11EA">
                  <wp:extent cx="548640" cy="3657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a:picLocks noChangeAspect="1" noChangeArrowheads="1"/>
                          </pic:cNvPicPr>
                        </pic:nvPicPr>
                        <pic:blipFill>
                          <a:blip r:embed="rId45"/>
                          <a:srcRect/>
                          <a:stretch>
                            <a:fillRect/>
                          </a:stretch>
                        </pic:blipFill>
                        <pic:spPr bwMode="auto">
                          <a:xfrm>
                            <a:off x="0" y="0"/>
                            <a:ext cx="7620" cy="5080"/>
                          </a:xfrm>
                          <a:prstGeom prst="rect">
                            <a:avLst/>
                          </a:prstGeom>
                          <a:noFill/>
                        </pic:spPr>
                      </pic:pic>
                    </a:graphicData>
                  </a:graphic>
                </wp:inline>
              </w:drawing>
            </w:r>
          </w:p>
        </w:tc>
      </w:tr>
      <w:tr w:rsidR="00FC62FA" w:rsidRPr="00FC62FA" w14:paraId="731AE580" w14:textId="77777777" w:rsidTr="004C6AB2">
        <w:trPr>
          <w:cantSplit/>
          <w:jc w:val="center"/>
        </w:trPr>
        <w:tc>
          <w:tcPr>
            <w:tcW w:w="1000" w:type="pct"/>
            <w:shd w:val="clear" w:color="auto" w:fill="FFFFFF"/>
            <w:tcMar>
              <w:top w:w="0" w:type="dxa"/>
              <w:left w:w="0" w:type="dxa"/>
              <w:bottom w:w="0" w:type="dxa"/>
              <w:right w:w="0" w:type="dxa"/>
            </w:tcMar>
            <w:vAlign w:val="center"/>
          </w:tcPr>
          <w:p w14:paraId="145C3FF5" w14:textId="77777777" w:rsidR="00FC62FA" w:rsidRPr="00FC62FA" w:rsidRDefault="00FC62FA" w:rsidP="00FC62FA">
            <w:pPr>
              <w:rPr>
                <w:sz w:val="20"/>
                <w:szCs w:val="20"/>
              </w:rPr>
            </w:pPr>
            <w:r w:rsidRPr="00FC62FA">
              <w:rPr>
                <w:sz w:val="20"/>
                <w:szCs w:val="20"/>
              </w:rPr>
              <w:t>Ireland</w:t>
            </w:r>
          </w:p>
        </w:tc>
        <w:tc>
          <w:tcPr>
            <w:tcW w:w="1000" w:type="pct"/>
            <w:shd w:val="clear" w:color="auto" w:fill="FFFFFF"/>
            <w:tcMar>
              <w:top w:w="0" w:type="dxa"/>
              <w:left w:w="0" w:type="dxa"/>
              <w:bottom w:w="0" w:type="dxa"/>
              <w:right w:w="0" w:type="dxa"/>
            </w:tcMar>
            <w:vAlign w:val="center"/>
          </w:tcPr>
          <w:p w14:paraId="320E59C5" w14:textId="77777777" w:rsidR="00FC62FA" w:rsidRPr="00FC62FA" w:rsidRDefault="00FC62FA" w:rsidP="00FC62FA">
            <w:pPr>
              <w:rPr>
                <w:sz w:val="20"/>
                <w:szCs w:val="20"/>
              </w:rPr>
            </w:pPr>
            <w:r w:rsidRPr="00FC62FA">
              <w:rPr>
                <w:sz w:val="20"/>
                <w:szCs w:val="20"/>
              </w:rPr>
              <w:t>0.97</w:t>
            </w:r>
          </w:p>
        </w:tc>
        <w:tc>
          <w:tcPr>
            <w:tcW w:w="1000" w:type="pct"/>
            <w:shd w:val="clear" w:color="auto" w:fill="FFFFFF"/>
            <w:tcMar>
              <w:top w:w="0" w:type="dxa"/>
              <w:left w:w="0" w:type="dxa"/>
              <w:bottom w:w="0" w:type="dxa"/>
              <w:right w:w="0" w:type="dxa"/>
            </w:tcMar>
            <w:vAlign w:val="center"/>
          </w:tcPr>
          <w:p w14:paraId="6B96A425" w14:textId="77777777" w:rsidR="00FC62FA" w:rsidRPr="00FC62FA" w:rsidRDefault="00FC62FA" w:rsidP="00FC62FA">
            <w:pPr>
              <w:rPr>
                <w:sz w:val="20"/>
                <w:szCs w:val="20"/>
              </w:rPr>
            </w:pPr>
            <w:r w:rsidRPr="00FC62FA">
              <w:rPr>
                <w:noProof/>
                <w:sz w:val="20"/>
                <w:szCs w:val="20"/>
                <w:lang w:val="en-GB"/>
              </w:rPr>
              <w:drawing>
                <wp:inline distT="0" distB="0" distL="0" distR="0" wp14:anchorId="591514EC" wp14:editId="18D0968D">
                  <wp:extent cx="548640" cy="36576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a:picLocks noChangeAspect="1" noChangeArrowheads="1"/>
                          </pic:cNvPicPr>
                        </pic:nvPicPr>
                        <pic:blipFill>
                          <a:blip r:embed="rId46"/>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D240785" w14:textId="77777777" w:rsidR="00FC62FA" w:rsidRPr="00FC62FA" w:rsidRDefault="00FC62FA" w:rsidP="00FC62FA">
            <w:pPr>
              <w:rPr>
                <w:sz w:val="20"/>
                <w:szCs w:val="20"/>
              </w:rPr>
            </w:pPr>
            <w:r w:rsidRPr="00FC62FA">
              <w:rPr>
                <w:sz w:val="20"/>
                <w:szCs w:val="20"/>
              </w:rPr>
              <w:t>66.12</w:t>
            </w:r>
          </w:p>
        </w:tc>
        <w:tc>
          <w:tcPr>
            <w:tcW w:w="1000" w:type="pct"/>
            <w:shd w:val="clear" w:color="auto" w:fill="FFFFFF"/>
            <w:tcMar>
              <w:top w:w="0" w:type="dxa"/>
              <w:left w:w="0" w:type="dxa"/>
              <w:bottom w:w="0" w:type="dxa"/>
              <w:right w:w="0" w:type="dxa"/>
            </w:tcMar>
            <w:vAlign w:val="center"/>
          </w:tcPr>
          <w:p w14:paraId="3A413855" w14:textId="77777777" w:rsidR="00FC62FA" w:rsidRPr="00FC62FA" w:rsidRDefault="00FC62FA" w:rsidP="00FC62FA">
            <w:pPr>
              <w:rPr>
                <w:sz w:val="20"/>
                <w:szCs w:val="20"/>
              </w:rPr>
            </w:pPr>
            <w:r w:rsidRPr="00FC62FA">
              <w:rPr>
                <w:noProof/>
                <w:sz w:val="20"/>
                <w:szCs w:val="20"/>
                <w:lang w:val="en-GB"/>
              </w:rPr>
              <w:drawing>
                <wp:inline distT="0" distB="0" distL="0" distR="0" wp14:anchorId="152C5985" wp14:editId="617302EE">
                  <wp:extent cx="548640" cy="36576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
                          <pic:cNvPicPr>
                            <a:picLocks noChangeAspect="1" noChangeArrowheads="1"/>
                          </pic:cNvPicPr>
                        </pic:nvPicPr>
                        <pic:blipFill>
                          <a:blip r:embed="rId47"/>
                          <a:srcRect/>
                          <a:stretch>
                            <a:fillRect/>
                          </a:stretch>
                        </pic:blipFill>
                        <pic:spPr bwMode="auto">
                          <a:xfrm>
                            <a:off x="0" y="0"/>
                            <a:ext cx="7620" cy="5080"/>
                          </a:xfrm>
                          <a:prstGeom prst="rect">
                            <a:avLst/>
                          </a:prstGeom>
                          <a:noFill/>
                        </pic:spPr>
                      </pic:pic>
                    </a:graphicData>
                  </a:graphic>
                </wp:inline>
              </w:drawing>
            </w:r>
          </w:p>
        </w:tc>
      </w:tr>
      <w:tr w:rsidR="00FC62FA" w:rsidRPr="00FC62FA" w14:paraId="54AD3C74" w14:textId="77777777" w:rsidTr="004C6AB2">
        <w:trPr>
          <w:cantSplit/>
          <w:jc w:val="center"/>
        </w:trPr>
        <w:tc>
          <w:tcPr>
            <w:tcW w:w="1000" w:type="pct"/>
            <w:shd w:val="clear" w:color="auto" w:fill="FFFFFF"/>
            <w:tcMar>
              <w:top w:w="0" w:type="dxa"/>
              <w:left w:w="0" w:type="dxa"/>
              <w:bottom w:w="0" w:type="dxa"/>
              <w:right w:w="0" w:type="dxa"/>
            </w:tcMar>
            <w:vAlign w:val="center"/>
          </w:tcPr>
          <w:p w14:paraId="69E34A6C" w14:textId="77777777" w:rsidR="00FC62FA" w:rsidRPr="00FC62FA" w:rsidRDefault="00FC62FA" w:rsidP="00FC62FA">
            <w:pPr>
              <w:rPr>
                <w:sz w:val="20"/>
                <w:szCs w:val="20"/>
              </w:rPr>
            </w:pPr>
            <w:r w:rsidRPr="00FC62FA">
              <w:rPr>
                <w:sz w:val="20"/>
                <w:szCs w:val="20"/>
              </w:rPr>
              <w:t>Austria</w:t>
            </w:r>
          </w:p>
        </w:tc>
        <w:tc>
          <w:tcPr>
            <w:tcW w:w="1000" w:type="pct"/>
            <w:shd w:val="clear" w:color="auto" w:fill="FFFFFF"/>
            <w:tcMar>
              <w:top w:w="0" w:type="dxa"/>
              <w:left w:w="0" w:type="dxa"/>
              <w:bottom w:w="0" w:type="dxa"/>
              <w:right w:w="0" w:type="dxa"/>
            </w:tcMar>
            <w:vAlign w:val="center"/>
          </w:tcPr>
          <w:p w14:paraId="4FAAF2DE" w14:textId="77777777" w:rsidR="00FC62FA" w:rsidRPr="00FC62FA" w:rsidRDefault="00FC62FA" w:rsidP="00FC62FA">
            <w:pPr>
              <w:rPr>
                <w:sz w:val="20"/>
                <w:szCs w:val="20"/>
              </w:rPr>
            </w:pPr>
            <w:r w:rsidRPr="00FC62FA">
              <w:rPr>
                <w:sz w:val="20"/>
                <w:szCs w:val="20"/>
              </w:rPr>
              <w:t>0.90</w:t>
            </w:r>
          </w:p>
        </w:tc>
        <w:tc>
          <w:tcPr>
            <w:tcW w:w="1000" w:type="pct"/>
            <w:shd w:val="clear" w:color="auto" w:fill="FFFFFF"/>
            <w:tcMar>
              <w:top w:w="0" w:type="dxa"/>
              <w:left w:w="0" w:type="dxa"/>
              <w:bottom w:w="0" w:type="dxa"/>
              <w:right w:w="0" w:type="dxa"/>
            </w:tcMar>
            <w:vAlign w:val="center"/>
          </w:tcPr>
          <w:p w14:paraId="6C33FC1F" w14:textId="77777777" w:rsidR="00FC62FA" w:rsidRPr="00FC62FA" w:rsidRDefault="00FC62FA" w:rsidP="00FC62FA">
            <w:pPr>
              <w:rPr>
                <w:sz w:val="20"/>
                <w:szCs w:val="20"/>
              </w:rPr>
            </w:pPr>
            <w:r w:rsidRPr="00FC62FA">
              <w:rPr>
                <w:noProof/>
                <w:sz w:val="20"/>
                <w:szCs w:val="20"/>
                <w:lang w:val="en-GB"/>
              </w:rPr>
              <w:drawing>
                <wp:inline distT="0" distB="0" distL="0" distR="0" wp14:anchorId="14444678" wp14:editId="1A50338D">
                  <wp:extent cx="548640" cy="36576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
                          <pic:cNvPicPr>
                            <a:picLocks noChangeAspect="1" noChangeArrowheads="1"/>
                          </pic:cNvPicPr>
                        </pic:nvPicPr>
                        <pic:blipFill>
                          <a:blip r:embed="rId48"/>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215C2A6C"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67D44022" w14:textId="77777777" w:rsidR="00FC62FA" w:rsidRPr="00FC62FA" w:rsidRDefault="00FC62FA" w:rsidP="00FC62FA">
            <w:pPr>
              <w:rPr>
                <w:sz w:val="20"/>
                <w:szCs w:val="20"/>
              </w:rPr>
            </w:pPr>
            <w:r w:rsidRPr="00FC62FA">
              <w:rPr>
                <w:noProof/>
                <w:sz w:val="20"/>
                <w:szCs w:val="20"/>
                <w:lang w:val="en-GB"/>
              </w:rPr>
              <w:drawing>
                <wp:inline distT="0" distB="0" distL="0" distR="0" wp14:anchorId="11D6666B" wp14:editId="6923C134">
                  <wp:extent cx="548640" cy="36576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27149445" w14:textId="77777777" w:rsidTr="004C6AB2">
        <w:trPr>
          <w:cantSplit/>
          <w:jc w:val="center"/>
        </w:trPr>
        <w:tc>
          <w:tcPr>
            <w:tcW w:w="1000" w:type="pct"/>
            <w:shd w:val="clear" w:color="auto" w:fill="FFFFFF"/>
            <w:tcMar>
              <w:top w:w="0" w:type="dxa"/>
              <w:left w:w="0" w:type="dxa"/>
              <w:bottom w:w="0" w:type="dxa"/>
              <w:right w:w="0" w:type="dxa"/>
            </w:tcMar>
            <w:vAlign w:val="center"/>
          </w:tcPr>
          <w:p w14:paraId="14F521C2" w14:textId="77777777" w:rsidR="00FC62FA" w:rsidRPr="00FC62FA" w:rsidRDefault="00FC62FA" w:rsidP="00FC62FA">
            <w:pPr>
              <w:rPr>
                <w:sz w:val="20"/>
                <w:szCs w:val="20"/>
              </w:rPr>
            </w:pPr>
            <w:r w:rsidRPr="00FC62FA">
              <w:rPr>
                <w:sz w:val="20"/>
                <w:szCs w:val="20"/>
              </w:rPr>
              <w:t>Luxembourg</w:t>
            </w:r>
          </w:p>
        </w:tc>
        <w:tc>
          <w:tcPr>
            <w:tcW w:w="1000" w:type="pct"/>
            <w:shd w:val="clear" w:color="auto" w:fill="FFFFFF"/>
            <w:tcMar>
              <w:top w:w="0" w:type="dxa"/>
              <w:left w:w="0" w:type="dxa"/>
              <w:bottom w:w="0" w:type="dxa"/>
              <w:right w:w="0" w:type="dxa"/>
            </w:tcMar>
            <w:vAlign w:val="center"/>
          </w:tcPr>
          <w:p w14:paraId="1B1CCD5F" w14:textId="77777777" w:rsidR="00FC62FA" w:rsidRPr="00FC62FA" w:rsidRDefault="00FC62FA" w:rsidP="00FC62FA">
            <w:pPr>
              <w:rPr>
                <w:sz w:val="20"/>
                <w:szCs w:val="20"/>
              </w:rPr>
            </w:pPr>
            <w:r w:rsidRPr="00FC62FA">
              <w:rPr>
                <w:sz w:val="20"/>
                <w:szCs w:val="20"/>
              </w:rPr>
              <w:t>0.88</w:t>
            </w:r>
          </w:p>
        </w:tc>
        <w:tc>
          <w:tcPr>
            <w:tcW w:w="1000" w:type="pct"/>
            <w:shd w:val="clear" w:color="auto" w:fill="FFFFFF"/>
            <w:tcMar>
              <w:top w:w="0" w:type="dxa"/>
              <w:left w:w="0" w:type="dxa"/>
              <w:bottom w:w="0" w:type="dxa"/>
              <w:right w:w="0" w:type="dxa"/>
            </w:tcMar>
            <w:vAlign w:val="center"/>
          </w:tcPr>
          <w:p w14:paraId="3AFF6A56" w14:textId="77777777" w:rsidR="00FC62FA" w:rsidRPr="00FC62FA" w:rsidRDefault="00FC62FA" w:rsidP="00FC62FA">
            <w:pPr>
              <w:rPr>
                <w:sz w:val="20"/>
                <w:szCs w:val="20"/>
              </w:rPr>
            </w:pPr>
            <w:r w:rsidRPr="00FC62FA">
              <w:rPr>
                <w:noProof/>
                <w:sz w:val="20"/>
                <w:szCs w:val="20"/>
                <w:lang w:val="en-GB"/>
              </w:rPr>
              <w:drawing>
                <wp:inline distT="0" distB="0" distL="0" distR="0" wp14:anchorId="1BB7D9C9" wp14:editId="772AAB17">
                  <wp:extent cx="548640" cy="36576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
                          <pic:cNvPicPr>
                            <a:picLocks noChangeAspect="1" noChangeArrowheads="1"/>
                          </pic:cNvPicPr>
                        </pic:nvPicPr>
                        <pic:blipFill>
                          <a:blip r:embed="rId49"/>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739F4140" w14:textId="77777777" w:rsidR="00FC62FA" w:rsidRPr="00FC62FA" w:rsidRDefault="00FC62FA" w:rsidP="00FC62FA">
            <w:pPr>
              <w:rPr>
                <w:sz w:val="20"/>
                <w:szCs w:val="20"/>
              </w:rPr>
            </w:pPr>
            <w:r w:rsidRPr="00FC62FA">
              <w:rPr>
                <w:sz w:val="20"/>
                <w:szCs w:val="20"/>
              </w:rPr>
              <w:t>22.06</w:t>
            </w:r>
          </w:p>
        </w:tc>
        <w:tc>
          <w:tcPr>
            <w:tcW w:w="1000" w:type="pct"/>
            <w:shd w:val="clear" w:color="auto" w:fill="FFFFFF"/>
            <w:tcMar>
              <w:top w:w="0" w:type="dxa"/>
              <w:left w:w="0" w:type="dxa"/>
              <w:bottom w:w="0" w:type="dxa"/>
              <w:right w:w="0" w:type="dxa"/>
            </w:tcMar>
            <w:vAlign w:val="center"/>
          </w:tcPr>
          <w:p w14:paraId="3F97368D" w14:textId="77777777" w:rsidR="00FC62FA" w:rsidRPr="00FC62FA" w:rsidRDefault="00FC62FA" w:rsidP="00FC62FA">
            <w:pPr>
              <w:rPr>
                <w:sz w:val="20"/>
                <w:szCs w:val="20"/>
              </w:rPr>
            </w:pPr>
            <w:r w:rsidRPr="00FC62FA">
              <w:rPr>
                <w:noProof/>
                <w:sz w:val="20"/>
                <w:szCs w:val="20"/>
                <w:lang w:val="en-GB"/>
              </w:rPr>
              <w:drawing>
                <wp:inline distT="0" distB="0" distL="0" distR="0" wp14:anchorId="3AF27E9A" wp14:editId="03EFAD7F">
                  <wp:extent cx="548640" cy="36576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
                          <pic:cNvPicPr>
                            <a:picLocks noChangeAspect="1" noChangeArrowheads="1"/>
                          </pic:cNvPicPr>
                        </pic:nvPicPr>
                        <pic:blipFill>
                          <a:blip r:embed="rId50"/>
                          <a:srcRect/>
                          <a:stretch>
                            <a:fillRect/>
                          </a:stretch>
                        </pic:blipFill>
                        <pic:spPr bwMode="auto">
                          <a:xfrm>
                            <a:off x="0" y="0"/>
                            <a:ext cx="7620" cy="5080"/>
                          </a:xfrm>
                          <a:prstGeom prst="rect">
                            <a:avLst/>
                          </a:prstGeom>
                          <a:noFill/>
                        </pic:spPr>
                      </pic:pic>
                    </a:graphicData>
                  </a:graphic>
                </wp:inline>
              </w:drawing>
            </w:r>
          </w:p>
        </w:tc>
      </w:tr>
      <w:tr w:rsidR="00FC62FA" w:rsidRPr="00FC62FA" w14:paraId="3952F0EC" w14:textId="77777777" w:rsidTr="004C6AB2">
        <w:trPr>
          <w:cantSplit/>
          <w:jc w:val="center"/>
        </w:trPr>
        <w:tc>
          <w:tcPr>
            <w:tcW w:w="1000" w:type="pct"/>
            <w:shd w:val="clear" w:color="auto" w:fill="FFFFFF"/>
            <w:tcMar>
              <w:top w:w="0" w:type="dxa"/>
              <w:left w:w="0" w:type="dxa"/>
              <w:bottom w:w="0" w:type="dxa"/>
              <w:right w:w="0" w:type="dxa"/>
            </w:tcMar>
            <w:vAlign w:val="center"/>
          </w:tcPr>
          <w:p w14:paraId="5B88D4C3" w14:textId="77777777" w:rsidR="00FC62FA" w:rsidRPr="00FC62FA" w:rsidRDefault="00FC62FA" w:rsidP="00FC62FA">
            <w:pPr>
              <w:rPr>
                <w:sz w:val="20"/>
                <w:szCs w:val="20"/>
              </w:rPr>
            </w:pPr>
            <w:r w:rsidRPr="00FC62FA">
              <w:rPr>
                <w:sz w:val="20"/>
                <w:szCs w:val="20"/>
              </w:rPr>
              <w:lastRenderedPageBreak/>
              <w:t>France</w:t>
            </w:r>
          </w:p>
        </w:tc>
        <w:tc>
          <w:tcPr>
            <w:tcW w:w="1000" w:type="pct"/>
            <w:shd w:val="clear" w:color="auto" w:fill="FFFFFF"/>
            <w:tcMar>
              <w:top w:w="0" w:type="dxa"/>
              <w:left w:w="0" w:type="dxa"/>
              <w:bottom w:w="0" w:type="dxa"/>
              <w:right w:w="0" w:type="dxa"/>
            </w:tcMar>
            <w:vAlign w:val="center"/>
          </w:tcPr>
          <w:p w14:paraId="2B57116F" w14:textId="77777777" w:rsidR="00FC62FA" w:rsidRPr="00FC62FA" w:rsidRDefault="00FC62FA" w:rsidP="00FC62FA">
            <w:pPr>
              <w:rPr>
                <w:sz w:val="20"/>
                <w:szCs w:val="20"/>
              </w:rPr>
            </w:pPr>
            <w:r w:rsidRPr="00FC62FA">
              <w:rPr>
                <w:sz w:val="20"/>
                <w:szCs w:val="20"/>
              </w:rPr>
              <w:t>0.83</w:t>
            </w:r>
          </w:p>
        </w:tc>
        <w:tc>
          <w:tcPr>
            <w:tcW w:w="1000" w:type="pct"/>
            <w:shd w:val="clear" w:color="auto" w:fill="FFFFFF"/>
            <w:tcMar>
              <w:top w:w="0" w:type="dxa"/>
              <w:left w:w="0" w:type="dxa"/>
              <w:bottom w:w="0" w:type="dxa"/>
              <w:right w:w="0" w:type="dxa"/>
            </w:tcMar>
            <w:vAlign w:val="center"/>
          </w:tcPr>
          <w:p w14:paraId="4644ABEF" w14:textId="77777777" w:rsidR="00FC62FA" w:rsidRPr="00FC62FA" w:rsidRDefault="00FC62FA" w:rsidP="00FC62FA">
            <w:pPr>
              <w:rPr>
                <w:sz w:val="20"/>
                <w:szCs w:val="20"/>
              </w:rPr>
            </w:pPr>
            <w:r w:rsidRPr="00FC62FA">
              <w:rPr>
                <w:noProof/>
                <w:sz w:val="20"/>
                <w:szCs w:val="20"/>
                <w:lang w:val="en-GB"/>
              </w:rPr>
              <w:drawing>
                <wp:inline distT="0" distB="0" distL="0" distR="0" wp14:anchorId="1CDF828F" wp14:editId="45A05BE0">
                  <wp:extent cx="548640" cy="36576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
                          <pic:cNvPicPr>
                            <a:picLocks noChangeAspect="1" noChangeArrowheads="1"/>
                          </pic:cNvPicPr>
                        </pic:nvPicPr>
                        <pic:blipFill>
                          <a:blip r:embed="rId51"/>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5384DD25" w14:textId="77777777" w:rsidR="00FC62FA" w:rsidRPr="00FC62FA" w:rsidRDefault="00FC62FA" w:rsidP="00FC62FA">
            <w:pPr>
              <w:rPr>
                <w:sz w:val="20"/>
                <w:szCs w:val="20"/>
              </w:rPr>
            </w:pPr>
            <w:r w:rsidRPr="00FC62FA">
              <w:rPr>
                <w:sz w:val="20"/>
                <w:szCs w:val="20"/>
              </w:rPr>
              <w:t>64.26</w:t>
            </w:r>
          </w:p>
        </w:tc>
        <w:tc>
          <w:tcPr>
            <w:tcW w:w="1000" w:type="pct"/>
            <w:shd w:val="clear" w:color="auto" w:fill="FFFFFF"/>
            <w:tcMar>
              <w:top w:w="0" w:type="dxa"/>
              <w:left w:w="0" w:type="dxa"/>
              <w:bottom w:w="0" w:type="dxa"/>
              <w:right w:w="0" w:type="dxa"/>
            </w:tcMar>
            <w:vAlign w:val="center"/>
          </w:tcPr>
          <w:p w14:paraId="2B24AECE" w14:textId="77777777" w:rsidR="00FC62FA" w:rsidRPr="00FC62FA" w:rsidRDefault="00FC62FA" w:rsidP="00FC62FA">
            <w:pPr>
              <w:rPr>
                <w:sz w:val="20"/>
                <w:szCs w:val="20"/>
              </w:rPr>
            </w:pPr>
            <w:r w:rsidRPr="00FC62FA">
              <w:rPr>
                <w:noProof/>
                <w:sz w:val="20"/>
                <w:szCs w:val="20"/>
                <w:lang w:val="en-GB"/>
              </w:rPr>
              <w:drawing>
                <wp:inline distT="0" distB="0" distL="0" distR="0" wp14:anchorId="33F1757F" wp14:editId="513549CD">
                  <wp:extent cx="548640" cy="36576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
                          <pic:cNvPicPr>
                            <a:picLocks noChangeAspect="1" noChangeArrowheads="1"/>
                          </pic:cNvPicPr>
                        </pic:nvPicPr>
                        <pic:blipFill>
                          <a:blip r:embed="rId52"/>
                          <a:srcRect/>
                          <a:stretch>
                            <a:fillRect/>
                          </a:stretch>
                        </pic:blipFill>
                        <pic:spPr bwMode="auto">
                          <a:xfrm>
                            <a:off x="0" y="0"/>
                            <a:ext cx="7620" cy="5080"/>
                          </a:xfrm>
                          <a:prstGeom prst="rect">
                            <a:avLst/>
                          </a:prstGeom>
                          <a:noFill/>
                        </pic:spPr>
                      </pic:pic>
                    </a:graphicData>
                  </a:graphic>
                </wp:inline>
              </w:drawing>
            </w:r>
          </w:p>
        </w:tc>
      </w:tr>
      <w:tr w:rsidR="00FC62FA" w:rsidRPr="00FC62FA" w14:paraId="4BB81F80" w14:textId="77777777" w:rsidTr="004C6AB2">
        <w:trPr>
          <w:cantSplit/>
          <w:jc w:val="center"/>
        </w:trPr>
        <w:tc>
          <w:tcPr>
            <w:tcW w:w="1000" w:type="pct"/>
            <w:shd w:val="clear" w:color="auto" w:fill="FFFFFF"/>
            <w:tcMar>
              <w:top w:w="0" w:type="dxa"/>
              <w:left w:w="0" w:type="dxa"/>
              <w:bottom w:w="0" w:type="dxa"/>
              <w:right w:w="0" w:type="dxa"/>
            </w:tcMar>
            <w:vAlign w:val="center"/>
          </w:tcPr>
          <w:p w14:paraId="3DF170A4" w14:textId="77777777" w:rsidR="00FC62FA" w:rsidRPr="00FC62FA" w:rsidRDefault="00FC62FA" w:rsidP="00FC62FA">
            <w:pPr>
              <w:rPr>
                <w:sz w:val="20"/>
                <w:szCs w:val="20"/>
              </w:rPr>
            </w:pPr>
            <w:r w:rsidRPr="00FC62FA">
              <w:rPr>
                <w:sz w:val="20"/>
                <w:szCs w:val="20"/>
              </w:rPr>
              <w:t>Bulgaria</w:t>
            </w:r>
          </w:p>
        </w:tc>
        <w:tc>
          <w:tcPr>
            <w:tcW w:w="1000" w:type="pct"/>
            <w:shd w:val="clear" w:color="auto" w:fill="FFFFFF"/>
            <w:tcMar>
              <w:top w:w="0" w:type="dxa"/>
              <w:left w:w="0" w:type="dxa"/>
              <w:bottom w:w="0" w:type="dxa"/>
              <w:right w:w="0" w:type="dxa"/>
            </w:tcMar>
            <w:vAlign w:val="center"/>
          </w:tcPr>
          <w:p w14:paraId="727B146C" w14:textId="77777777" w:rsidR="00FC62FA" w:rsidRPr="00FC62FA" w:rsidRDefault="00FC62FA" w:rsidP="00FC62FA">
            <w:pPr>
              <w:rPr>
                <w:sz w:val="20"/>
                <w:szCs w:val="20"/>
              </w:rPr>
            </w:pPr>
            <w:r w:rsidRPr="00FC62FA">
              <w:rPr>
                <w:sz w:val="20"/>
                <w:szCs w:val="20"/>
              </w:rPr>
              <w:t>0.82</w:t>
            </w:r>
          </w:p>
        </w:tc>
        <w:tc>
          <w:tcPr>
            <w:tcW w:w="1000" w:type="pct"/>
            <w:shd w:val="clear" w:color="auto" w:fill="FFFFFF"/>
            <w:tcMar>
              <w:top w:w="0" w:type="dxa"/>
              <w:left w:w="0" w:type="dxa"/>
              <w:bottom w:w="0" w:type="dxa"/>
              <w:right w:w="0" w:type="dxa"/>
            </w:tcMar>
            <w:vAlign w:val="center"/>
          </w:tcPr>
          <w:p w14:paraId="76CB730F" w14:textId="77777777" w:rsidR="00FC62FA" w:rsidRPr="00FC62FA" w:rsidRDefault="00FC62FA" w:rsidP="00FC62FA">
            <w:pPr>
              <w:rPr>
                <w:sz w:val="20"/>
                <w:szCs w:val="20"/>
              </w:rPr>
            </w:pPr>
            <w:r w:rsidRPr="00FC62FA">
              <w:rPr>
                <w:noProof/>
                <w:sz w:val="20"/>
                <w:szCs w:val="20"/>
                <w:lang w:val="en-GB"/>
              </w:rPr>
              <w:drawing>
                <wp:inline distT="0" distB="0" distL="0" distR="0" wp14:anchorId="045D0DF3" wp14:editId="00ECD9E7">
                  <wp:extent cx="548640" cy="36576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
                          <pic:cNvPicPr>
                            <a:picLocks noChangeAspect="1" noChangeArrowheads="1"/>
                          </pic:cNvPicPr>
                        </pic:nvPicPr>
                        <pic:blipFill>
                          <a:blip r:embed="rId53"/>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760A0227" w14:textId="77777777" w:rsidR="00FC62FA" w:rsidRPr="00FC62FA" w:rsidRDefault="00FC62FA" w:rsidP="00FC62FA">
            <w:pPr>
              <w:rPr>
                <w:sz w:val="20"/>
                <w:szCs w:val="20"/>
              </w:rPr>
            </w:pPr>
            <w:r w:rsidRPr="00FC62FA">
              <w:rPr>
                <w:sz w:val="20"/>
                <w:szCs w:val="20"/>
              </w:rPr>
              <w:t>673.17</w:t>
            </w:r>
          </w:p>
        </w:tc>
        <w:tc>
          <w:tcPr>
            <w:tcW w:w="1000" w:type="pct"/>
            <w:shd w:val="clear" w:color="auto" w:fill="FFFFFF"/>
            <w:tcMar>
              <w:top w:w="0" w:type="dxa"/>
              <w:left w:w="0" w:type="dxa"/>
              <w:bottom w:w="0" w:type="dxa"/>
              <w:right w:w="0" w:type="dxa"/>
            </w:tcMar>
            <w:vAlign w:val="center"/>
          </w:tcPr>
          <w:p w14:paraId="79018E2C" w14:textId="77777777" w:rsidR="00FC62FA" w:rsidRPr="00FC62FA" w:rsidRDefault="00FC62FA" w:rsidP="00FC62FA">
            <w:pPr>
              <w:rPr>
                <w:sz w:val="20"/>
                <w:szCs w:val="20"/>
              </w:rPr>
            </w:pPr>
            <w:r w:rsidRPr="00FC62FA">
              <w:rPr>
                <w:noProof/>
                <w:sz w:val="20"/>
                <w:szCs w:val="20"/>
                <w:lang w:val="en-GB"/>
              </w:rPr>
              <w:drawing>
                <wp:inline distT="0" distB="0" distL="0" distR="0" wp14:anchorId="1970365B" wp14:editId="00E206D2">
                  <wp:extent cx="548640" cy="36576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
                          <pic:cNvPicPr>
                            <a:picLocks noChangeAspect="1" noChangeArrowheads="1"/>
                          </pic:cNvPicPr>
                        </pic:nvPicPr>
                        <pic:blipFill>
                          <a:blip r:embed="rId54"/>
                          <a:srcRect/>
                          <a:stretch>
                            <a:fillRect/>
                          </a:stretch>
                        </pic:blipFill>
                        <pic:spPr bwMode="auto">
                          <a:xfrm>
                            <a:off x="0" y="0"/>
                            <a:ext cx="7620" cy="5080"/>
                          </a:xfrm>
                          <a:prstGeom prst="rect">
                            <a:avLst/>
                          </a:prstGeom>
                          <a:noFill/>
                        </pic:spPr>
                      </pic:pic>
                    </a:graphicData>
                  </a:graphic>
                </wp:inline>
              </w:drawing>
            </w:r>
          </w:p>
        </w:tc>
      </w:tr>
      <w:tr w:rsidR="00FC62FA" w:rsidRPr="00FC62FA" w14:paraId="08680FB7" w14:textId="77777777" w:rsidTr="004C6AB2">
        <w:trPr>
          <w:cantSplit/>
          <w:jc w:val="center"/>
        </w:trPr>
        <w:tc>
          <w:tcPr>
            <w:tcW w:w="1000" w:type="pct"/>
            <w:shd w:val="clear" w:color="auto" w:fill="FFFFFF"/>
            <w:tcMar>
              <w:top w:w="0" w:type="dxa"/>
              <w:left w:w="0" w:type="dxa"/>
              <w:bottom w:w="0" w:type="dxa"/>
              <w:right w:w="0" w:type="dxa"/>
            </w:tcMar>
            <w:vAlign w:val="center"/>
          </w:tcPr>
          <w:p w14:paraId="719D5288" w14:textId="77777777" w:rsidR="00FC62FA" w:rsidRPr="00FC62FA" w:rsidRDefault="00FC62FA" w:rsidP="00FC62FA">
            <w:pPr>
              <w:rPr>
                <w:sz w:val="20"/>
                <w:szCs w:val="20"/>
              </w:rPr>
            </w:pPr>
            <w:r w:rsidRPr="00FC62FA">
              <w:rPr>
                <w:sz w:val="20"/>
                <w:szCs w:val="20"/>
              </w:rPr>
              <w:t>Czechia</w:t>
            </w:r>
          </w:p>
        </w:tc>
        <w:tc>
          <w:tcPr>
            <w:tcW w:w="1000" w:type="pct"/>
            <w:shd w:val="clear" w:color="auto" w:fill="FFFFFF"/>
            <w:tcMar>
              <w:top w:w="0" w:type="dxa"/>
              <w:left w:w="0" w:type="dxa"/>
              <w:bottom w:w="0" w:type="dxa"/>
              <w:right w:w="0" w:type="dxa"/>
            </w:tcMar>
            <w:vAlign w:val="center"/>
          </w:tcPr>
          <w:p w14:paraId="3B740DDD" w14:textId="77777777" w:rsidR="00FC62FA" w:rsidRPr="00FC62FA" w:rsidRDefault="00FC62FA" w:rsidP="00FC62FA">
            <w:pPr>
              <w:rPr>
                <w:sz w:val="20"/>
                <w:szCs w:val="20"/>
              </w:rPr>
            </w:pPr>
            <w:r w:rsidRPr="00FC62FA">
              <w:rPr>
                <w:sz w:val="20"/>
                <w:szCs w:val="20"/>
              </w:rPr>
              <w:t>0.79</w:t>
            </w:r>
          </w:p>
        </w:tc>
        <w:tc>
          <w:tcPr>
            <w:tcW w:w="1000" w:type="pct"/>
            <w:shd w:val="clear" w:color="auto" w:fill="FFFFFF"/>
            <w:tcMar>
              <w:top w:w="0" w:type="dxa"/>
              <w:left w:w="0" w:type="dxa"/>
              <w:bottom w:w="0" w:type="dxa"/>
              <w:right w:w="0" w:type="dxa"/>
            </w:tcMar>
            <w:vAlign w:val="center"/>
          </w:tcPr>
          <w:p w14:paraId="6E44A4D5" w14:textId="77777777" w:rsidR="00FC62FA" w:rsidRPr="00FC62FA" w:rsidRDefault="00FC62FA" w:rsidP="00FC62FA">
            <w:pPr>
              <w:rPr>
                <w:sz w:val="20"/>
                <w:szCs w:val="20"/>
              </w:rPr>
            </w:pPr>
            <w:r w:rsidRPr="00FC62FA">
              <w:rPr>
                <w:noProof/>
                <w:sz w:val="20"/>
                <w:szCs w:val="20"/>
                <w:lang w:val="en-GB"/>
              </w:rPr>
              <w:drawing>
                <wp:inline distT="0" distB="0" distL="0" distR="0" wp14:anchorId="7A2C6962" wp14:editId="14D3DAEA">
                  <wp:extent cx="548640" cy="36576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
                          <pic:cNvPicPr>
                            <a:picLocks noChangeAspect="1" noChangeArrowheads="1"/>
                          </pic:cNvPicPr>
                        </pic:nvPicPr>
                        <pic:blipFill>
                          <a:blip r:embed="rId55"/>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5A747F81" w14:textId="77777777" w:rsidR="00FC62FA" w:rsidRPr="00FC62FA" w:rsidRDefault="00FC62FA" w:rsidP="00FC62FA">
            <w:pPr>
              <w:rPr>
                <w:sz w:val="20"/>
                <w:szCs w:val="20"/>
              </w:rPr>
            </w:pPr>
            <w:r w:rsidRPr="00FC62FA">
              <w:rPr>
                <w:sz w:val="20"/>
                <w:szCs w:val="20"/>
              </w:rPr>
              <w:t>44.41</w:t>
            </w:r>
          </w:p>
        </w:tc>
        <w:tc>
          <w:tcPr>
            <w:tcW w:w="1000" w:type="pct"/>
            <w:shd w:val="clear" w:color="auto" w:fill="FFFFFF"/>
            <w:tcMar>
              <w:top w:w="0" w:type="dxa"/>
              <w:left w:w="0" w:type="dxa"/>
              <w:bottom w:w="0" w:type="dxa"/>
              <w:right w:w="0" w:type="dxa"/>
            </w:tcMar>
            <w:vAlign w:val="center"/>
          </w:tcPr>
          <w:p w14:paraId="424C6915" w14:textId="77777777" w:rsidR="00FC62FA" w:rsidRPr="00FC62FA" w:rsidRDefault="00FC62FA" w:rsidP="00FC62FA">
            <w:pPr>
              <w:rPr>
                <w:sz w:val="20"/>
                <w:szCs w:val="20"/>
              </w:rPr>
            </w:pPr>
            <w:r w:rsidRPr="00FC62FA">
              <w:rPr>
                <w:noProof/>
                <w:sz w:val="20"/>
                <w:szCs w:val="20"/>
                <w:lang w:val="en-GB"/>
              </w:rPr>
              <w:drawing>
                <wp:inline distT="0" distB="0" distL="0" distR="0" wp14:anchorId="1E820579" wp14:editId="7D18AADA">
                  <wp:extent cx="548640" cy="36576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
                          <pic:cNvPicPr>
                            <a:picLocks noChangeAspect="1" noChangeArrowheads="1"/>
                          </pic:cNvPicPr>
                        </pic:nvPicPr>
                        <pic:blipFill>
                          <a:blip r:embed="rId56"/>
                          <a:srcRect/>
                          <a:stretch>
                            <a:fillRect/>
                          </a:stretch>
                        </pic:blipFill>
                        <pic:spPr bwMode="auto">
                          <a:xfrm>
                            <a:off x="0" y="0"/>
                            <a:ext cx="7620" cy="5080"/>
                          </a:xfrm>
                          <a:prstGeom prst="rect">
                            <a:avLst/>
                          </a:prstGeom>
                          <a:noFill/>
                        </pic:spPr>
                      </pic:pic>
                    </a:graphicData>
                  </a:graphic>
                </wp:inline>
              </w:drawing>
            </w:r>
          </w:p>
        </w:tc>
      </w:tr>
      <w:tr w:rsidR="00FC62FA" w:rsidRPr="00FC62FA" w14:paraId="0089ECED" w14:textId="77777777" w:rsidTr="004C6AB2">
        <w:trPr>
          <w:cantSplit/>
          <w:jc w:val="center"/>
        </w:trPr>
        <w:tc>
          <w:tcPr>
            <w:tcW w:w="1000" w:type="pct"/>
            <w:shd w:val="clear" w:color="auto" w:fill="FFFFFF"/>
            <w:tcMar>
              <w:top w:w="0" w:type="dxa"/>
              <w:left w:w="0" w:type="dxa"/>
              <w:bottom w:w="0" w:type="dxa"/>
              <w:right w:w="0" w:type="dxa"/>
            </w:tcMar>
            <w:vAlign w:val="center"/>
          </w:tcPr>
          <w:p w14:paraId="1B2FA517" w14:textId="77777777" w:rsidR="00FC62FA" w:rsidRPr="00FC62FA" w:rsidRDefault="00FC62FA" w:rsidP="00FC62FA">
            <w:pPr>
              <w:rPr>
                <w:sz w:val="20"/>
                <w:szCs w:val="20"/>
              </w:rPr>
            </w:pPr>
            <w:r w:rsidRPr="00FC62FA">
              <w:rPr>
                <w:sz w:val="20"/>
                <w:szCs w:val="20"/>
              </w:rPr>
              <w:t>Portugal</w:t>
            </w:r>
          </w:p>
        </w:tc>
        <w:tc>
          <w:tcPr>
            <w:tcW w:w="1000" w:type="pct"/>
            <w:shd w:val="clear" w:color="auto" w:fill="FFFFFF"/>
            <w:tcMar>
              <w:top w:w="0" w:type="dxa"/>
              <w:left w:w="0" w:type="dxa"/>
              <w:bottom w:w="0" w:type="dxa"/>
              <w:right w:w="0" w:type="dxa"/>
            </w:tcMar>
            <w:vAlign w:val="center"/>
          </w:tcPr>
          <w:p w14:paraId="0DDD3362" w14:textId="77777777" w:rsidR="00FC62FA" w:rsidRPr="00FC62FA" w:rsidRDefault="00FC62FA" w:rsidP="00FC62FA">
            <w:pPr>
              <w:rPr>
                <w:sz w:val="20"/>
                <w:szCs w:val="20"/>
              </w:rPr>
            </w:pPr>
            <w:r w:rsidRPr="00FC62FA">
              <w:rPr>
                <w:sz w:val="20"/>
                <w:szCs w:val="20"/>
              </w:rPr>
              <w:t>0.74</w:t>
            </w:r>
          </w:p>
        </w:tc>
        <w:tc>
          <w:tcPr>
            <w:tcW w:w="1000" w:type="pct"/>
            <w:shd w:val="clear" w:color="auto" w:fill="FFFFFF"/>
            <w:tcMar>
              <w:top w:w="0" w:type="dxa"/>
              <w:left w:w="0" w:type="dxa"/>
              <w:bottom w:w="0" w:type="dxa"/>
              <w:right w:w="0" w:type="dxa"/>
            </w:tcMar>
            <w:vAlign w:val="center"/>
          </w:tcPr>
          <w:p w14:paraId="7A08E9C6" w14:textId="77777777" w:rsidR="00FC62FA" w:rsidRPr="00FC62FA" w:rsidRDefault="00FC62FA" w:rsidP="00FC62FA">
            <w:pPr>
              <w:rPr>
                <w:sz w:val="20"/>
                <w:szCs w:val="20"/>
              </w:rPr>
            </w:pPr>
            <w:r w:rsidRPr="00FC62FA">
              <w:rPr>
                <w:noProof/>
                <w:sz w:val="20"/>
                <w:szCs w:val="20"/>
                <w:lang w:val="en-GB"/>
              </w:rPr>
              <w:drawing>
                <wp:inline distT="0" distB="0" distL="0" distR="0" wp14:anchorId="365F5A5E" wp14:editId="031A94A7">
                  <wp:extent cx="548640" cy="36576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
                          <pic:cNvPicPr>
                            <a:picLocks noChangeAspect="1" noChangeArrowheads="1"/>
                          </pic:cNvPicPr>
                        </pic:nvPicPr>
                        <pic:blipFill>
                          <a:blip r:embed="rId57"/>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42FD5374"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0B77732B" w14:textId="77777777" w:rsidR="00FC62FA" w:rsidRPr="00FC62FA" w:rsidRDefault="00FC62FA" w:rsidP="00FC62FA">
            <w:pPr>
              <w:rPr>
                <w:sz w:val="20"/>
                <w:szCs w:val="20"/>
              </w:rPr>
            </w:pPr>
            <w:r w:rsidRPr="00FC62FA">
              <w:rPr>
                <w:noProof/>
                <w:sz w:val="20"/>
                <w:szCs w:val="20"/>
                <w:lang w:val="en-GB"/>
              </w:rPr>
              <w:drawing>
                <wp:inline distT="0" distB="0" distL="0" distR="0" wp14:anchorId="2DC58F9A" wp14:editId="0F22E4FC">
                  <wp:extent cx="548640" cy="36576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209CAE6A" w14:textId="77777777" w:rsidTr="004C6AB2">
        <w:trPr>
          <w:cantSplit/>
          <w:jc w:val="center"/>
        </w:trPr>
        <w:tc>
          <w:tcPr>
            <w:tcW w:w="1000" w:type="pct"/>
            <w:shd w:val="clear" w:color="auto" w:fill="FFFFFF"/>
            <w:tcMar>
              <w:top w:w="0" w:type="dxa"/>
              <w:left w:w="0" w:type="dxa"/>
              <w:bottom w:w="0" w:type="dxa"/>
              <w:right w:w="0" w:type="dxa"/>
            </w:tcMar>
            <w:vAlign w:val="center"/>
          </w:tcPr>
          <w:p w14:paraId="4652EB55" w14:textId="77777777" w:rsidR="00FC62FA" w:rsidRPr="00FC62FA" w:rsidRDefault="00FC62FA" w:rsidP="00FC62FA">
            <w:pPr>
              <w:rPr>
                <w:sz w:val="20"/>
                <w:szCs w:val="20"/>
              </w:rPr>
            </w:pPr>
            <w:r w:rsidRPr="00FC62FA">
              <w:rPr>
                <w:sz w:val="20"/>
                <w:szCs w:val="20"/>
              </w:rPr>
              <w:t>Slovenia</w:t>
            </w:r>
          </w:p>
        </w:tc>
        <w:tc>
          <w:tcPr>
            <w:tcW w:w="1000" w:type="pct"/>
            <w:shd w:val="clear" w:color="auto" w:fill="FFFFFF"/>
            <w:tcMar>
              <w:top w:w="0" w:type="dxa"/>
              <w:left w:w="0" w:type="dxa"/>
              <w:bottom w:w="0" w:type="dxa"/>
              <w:right w:w="0" w:type="dxa"/>
            </w:tcMar>
            <w:vAlign w:val="center"/>
          </w:tcPr>
          <w:p w14:paraId="761AEE4C" w14:textId="77777777" w:rsidR="00FC62FA" w:rsidRPr="00FC62FA" w:rsidRDefault="00FC62FA" w:rsidP="00FC62FA">
            <w:pPr>
              <w:rPr>
                <w:sz w:val="20"/>
                <w:szCs w:val="20"/>
              </w:rPr>
            </w:pPr>
            <w:r w:rsidRPr="00FC62FA">
              <w:rPr>
                <w:sz w:val="20"/>
                <w:szCs w:val="20"/>
              </w:rPr>
              <w:t>0.67</w:t>
            </w:r>
          </w:p>
        </w:tc>
        <w:tc>
          <w:tcPr>
            <w:tcW w:w="1000" w:type="pct"/>
            <w:shd w:val="clear" w:color="auto" w:fill="FFFFFF"/>
            <w:tcMar>
              <w:top w:w="0" w:type="dxa"/>
              <w:left w:w="0" w:type="dxa"/>
              <w:bottom w:w="0" w:type="dxa"/>
              <w:right w:w="0" w:type="dxa"/>
            </w:tcMar>
            <w:vAlign w:val="center"/>
          </w:tcPr>
          <w:p w14:paraId="0234DDC9" w14:textId="77777777" w:rsidR="00FC62FA" w:rsidRPr="00FC62FA" w:rsidRDefault="00FC62FA" w:rsidP="00FC62FA">
            <w:pPr>
              <w:rPr>
                <w:sz w:val="20"/>
                <w:szCs w:val="20"/>
              </w:rPr>
            </w:pPr>
            <w:r w:rsidRPr="00FC62FA">
              <w:rPr>
                <w:noProof/>
                <w:sz w:val="20"/>
                <w:szCs w:val="20"/>
                <w:lang w:val="en-GB"/>
              </w:rPr>
              <w:drawing>
                <wp:inline distT="0" distB="0" distL="0" distR="0" wp14:anchorId="48B76074" wp14:editId="3DFC11DD">
                  <wp:extent cx="548640" cy="36576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
                          <pic:cNvPicPr>
                            <a:picLocks noChangeAspect="1" noChangeArrowheads="1"/>
                          </pic:cNvPicPr>
                        </pic:nvPicPr>
                        <pic:blipFill>
                          <a:blip r:embed="rId58"/>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412D2B61" w14:textId="77777777" w:rsidR="00FC62FA" w:rsidRPr="00FC62FA" w:rsidRDefault="00FC62FA" w:rsidP="00FC62FA">
            <w:pPr>
              <w:rPr>
                <w:sz w:val="20"/>
                <w:szCs w:val="20"/>
              </w:rPr>
            </w:pPr>
            <w:r w:rsidRPr="00FC62FA">
              <w:rPr>
                <w:sz w:val="20"/>
                <w:szCs w:val="20"/>
              </w:rPr>
              <w:t>40.78</w:t>
            </w:r>
          </w:p>
        </w:tc>
        <w:tc>
          <w:tcPr>
            <w:tcW w:w="1000" w:type="pct"/>
            <w:shd w:val="clear" w:color="auto" w:fill="FFFFFF"/>
            <w:tcMar>
              <w:top w:w="0" w:type="dxa"/>
              <w:left w:w="0" w:type="dxa"/>
              <w:bottom w:w="0" w:type="dxa"/>
              <w:right w:w="0" w:type="dxa"/>
            </w:tcMar>
            <w:vAlign w:val="center"/>
          </w:tcPr>
          <w:p w14:paraId="7CE60D64" w14:textId="77777777" w:rsidR="00FC62FA" w:rsidRPr="00FC62FA" w:rsidRDefault="00FC62FA" w:rsidP="00FC62FA">
            <w:pPr>
              <w:rPr>
                <w:sz w:val="20"/>
                <w:szCs w:val="20"/>
              </w:rPr>
            </w:pPr>
            <w:r w:rsidRPr="00FC62FA">
              <w:rPr>
                <w:noProof/>
                <w:sz w:val="20"/>
                <w:szCs w:val="20"/>
                <w:lang w:val="en-GB"/>
              </w:rPr>
              <w:drawing>
                <wp:inline distT="0" distB="0" distL="0" distR="0" wp14:anchorId="0A462F51" wp14:editId="4191FCB5">
                  <wp:extent cx="548640" cy="36576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
                          <pic:cNvPicPr>
                            <a:picLocks noChangeAspect="1" noChangeArrowheads="1"/>
                          </pic:cNvPicPr>
                        </pic:nvPicPr>
                        <pic:blipFill>
                          <a:blip r:embed="rId59"/>
                          <a:srcRect/>
                          <a:stretch>
                            <a:fillRect/>
                          </a:stretch>
                        </pic:blipFill>
                        <pic:spPr bwMode="auto">
                          <a:xfrm>
                            <a:off x="0" y="0"/>
                            <a:ext cx="7620" cy="5080"/>
                          </a:xfrm>
                          <a:prstGeom prst="rect">
                            <a:avLst/>
                          </a:prstGeom>
                          <a:noFill/>
                        </pic:spPr>
                      </pic:pic>
                    </a:graphicData>
                  </a:graphic>
                </wp:inline>
              </w:drawing>
            </w:r>
          </w:p>
        </w:tc>
      </w:tr>
      <w:tr w:rsidR="00FC62FA" w:rsidRPr="00FC62FA" w14:paraId="3193F3DB" w14:textId="77777777" w:rsidTr="004C6AB2">
        <w:trPr>
          <w:cantSplit/>
          <w:jc w:val="center"/>
        </w:trPr>
        <w:tc>
          <w:tcPr>
            <w:tcW w:w="1000" w:type="pct"/>
            <w:shd w:val="clear" w:color="auto" w:fill="FFFFFF"/>
            <w:tcMar>
              <w:top w:w="0" w:type="dxa"/>
              <w:left w:w="0" w:type="dxa"/>
              <w:bottom w:w="0" w:type="dxa"/>
              <w:right w:w="0" w:type="dxa"/>
            </w:tcMar>
            <w:vAlign w:val="center"/>
          </w:tcPr>
          <w:p w14:paraId="35DBE05D" w14:textId="77777777" w:rsidR="00FC62FA" w:rsidRPr="00FC62FA" w:rsidRDefault="00FC62FA" w:rsidP="00FC62FA">
            <w:pPr>
              <w:rPr>
                <w:sz w:val="20"/>
                <w:szCs w:val="20"/>
              </w:rPr>
            </w:pPr>
            <w:r w:rsidRPr="00FC62FA">
              <w:rPr>
                <w:sz w:val="20"/>
                <w:szCs w:val="20"/>
              </w:rPr>
              <w:t>Lithuania</w:t>
            </w:r>
          </w:p>
        </w:tc>
        <w:tc>
          <w:tcPr>
            <w:tcW w:w="1000" w:type="pct"/>
            <w:shd w:val="clear" w:color="auto" w:fill="FFFFFF"/>
            <w:tcMar>
              <w:top w:w="0" w:type="dxa"/>
              <w:left w:w="0" w:type="dxa"/>
              <w:bottom w:w="0" w:type="dxa"/>
              <w:right w:w="0" w:type="dxa"/>
            </w:tcMar>
            <w:vAlign w:val="center"/>
          </w:tcPr>
          <w:p w14:paraId="4F3B310B" w14:textId="77777777" w:rsidR="00FC62FA" w:rsidRPr="00FC62FA" w:rsidRDefault="00FC62FA" w:rsidP="00FC62FA">
            <w:pPr>
              <w:rPr>
                <w:sz w:val="20"/>
                <w:szCs w:val="20"/>
              </w:rPr>
            </w:pPr>
            <w:r w:rsidRPr="00FC62FA">
              <w:rPr>
                <w:sz w:val="20"/>
                <w:szCs w:val="20"/>
              </w:rPr>
              <w:t>0.62</w:t>
            </w:r>
          </w:p>
        </w:tc>
        <w:tc>
          <w:tcPr>
            <w:tcW w:w="1000" w:type="pct"/>
            <w:shd w:val="clear" w:color="auto" w:fill="FFFFFF"/>
            <w:tcMar>
              <w:top w:w="0" w:type="dxa"/>
              <w:left w:w="0" w:type="dxa"/>
              <w:bottom w:w="0" w:type="dxa"/>
              <w:right w:w="0" w:type="dxa"/>
            </w:tcMar>
            <w:vAlign w:val="center"/>
          </w:tcPr>
          <w:p w14:paraId="2CD543FF" w14:textId="77777777" w:rsidR="00FC62FA" w:rsidRPr="00FC62FA" w:rsidRDefault="00FC62FA" w:rsidP="00FC62FA">
            <w:pPr>
              <w:rPr>
                <w:sz w:val="20"/>
                <w:szCs w:val="20"/>
              </w:rPr>
            </w:pPr>
            <w:r w:rsidRPr="00FC62FA">
              <w:rPr>
                <w:noProof/>
                <w:sz w:val="20"/>
                <w:szCs w:val="20"/>
                <w:lang w:val="en-GB"/>
              </w:rPr>
              <w:drawing>
                <wp:inline distT="0" distB="0" distL="0" distR="0" wp14:anchorId="18989422" wp14:editId="307790CD">
                  <wp:extent cx="548640" cy="36576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
                          <pic:cNvPicPr>
                            <a:picLocks noChangeAspect="1" noChangeArrowheads="1"/>
                          </pic:cNvPicPr>
                        </pic:nvPicPr>
                        <pic:blipFill>
                          <a:blip r:embed="rId60"/>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C9E4EAE"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303D0FCD" w14:textId="77777777" w:rsidR="00FC62FA" w:rsidRPr="00FC62FA" w:rsidRDefault="00FC62FA" w:rsidP="00FC62FA">
            <w:pPr>
              <w:rPr>
                <w:sz w:val="20"/>
                <w:szCs w:val="20"/>
              </w:rPr>
            </w:pPr>
            <w:r w:rsidRPr="00FC62FA">
              <w:rPr>
                <w:noProof/>
                <w:sz w:val="20"/>
                <w:szCs w:val="20"/>
                <w:lang w:val="en-GB"/>
              </w:rPr>
              <w:drawing>
                <wp:inline distT="0" distB="0" distL="0" distR="0" wp14:anchorId="75FAE801" wp14:editId="35A35EE8">
                  <wp:extent cx="548640" cy="36576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4445A925" w14:textId="77777777" w:rsidTr="004C6AB2">
        <w:trPr>
          <w:cantSplit/>
          <w:jc w:val="center"/>
        </w:trPr>
        <w:tc>
          <w:tcPr>
            <w:tcW w:w="1000" w:type="pct"/>
            <w:shd w:val="clear" w:color="auto" w:fill="FFFFFF"/>
            <w:tcMar>
              <w:top w:w="0" w:type="dxa"/>
              <w:left w:w="0" w:type="dxa"/>
              <w:bottom w:w="0" w:type="dxa"/>
              <w:right w:w="0" w:type="dxa"/>
            </w:tcMar>
            <w:vAlign w:val="center"/>
          </w:tcPr>
          <w:p w14:paraId="13FEDDDF" w14:textId="77777777" w:rsidR="00FC62FA" w:rsidRPr="00FC62FA" w:rsidRDefault="00FC62FA" w:rsidP="00FC62FA">
            <w:pPr>
              <w:rPr>
                <w:sz w:val="20"/>
                <w:szCs w:val="20"/>
              </w:rPr>
            </w:pPr>
            <w:r w:rsidRPr="00FC62FA">
              <w:rPr>
                <w:sz w:val="20"/>
                <w:szCs w:val="20"/>
              </w:rPr>
              <w:t>Serbia</w:t>
            </w:r>
          </w:p>
        </w:tc>
        <w:tc>
          <w:tcPr>
            <w:tcW w:w="1000" w:type="pct"/>
            <w:shd w:val="clear" w:color="auto" w:fill="FFFFFF"/>
            <w:tcMar>
              <w:top w:w="0" w:type="dxa"/>
              <w:left w:w="0" w:type="dxa"/>
              <w:bottom w:w="0" w:type="dxa"/>
              <w:right w:w="0" w:type="dxa"/>
            </w:tcMar>
            <w:vAlign w:val="center"/>
          </w:tcPr>
          <w:p w14:paraId="3392682A" w14:textId="77777777" w:rsidR="00FC62FA" w:rsidRPr="00FC62FA" w:rsidRDefault="00FC62FA" w:rsidP="00FC62FA">
            <w:pPr>
              <w:rPr>
                <w:sz w:val="20"/>
                <w:szCs w:val="20"/>
              </w:rPr>
            </w:pPr>
            <w:r w:rsidRPr="00FC62FA">
              <w:rPr>
                <w:sz w:val="20"/>
                <w:szCs w:val="20"/>
              </w:rPr>
              <w:t>0.62</w:t>
            </w:r>
          </w:p>
        </w:tc>
        <w:tc>
          <w:tcPr>
            <w:tcW w:w="1000" w:type="pct"/>
            <w:shd w:val="clear" w:color="auto" w:fill="FFFFFF"/>
            <w:tcMar>
              <w:top w:w="0" w:type="dxa"/>
              <w:left w:w="0" w:type="dxa"/>
              <w:bottom w:w="0" w:type="dxa"/>
              <w:right w:w="0" w:type="dxa"/>
            </w:tcMar>
            <w:vAlign w:val="center"/>
          </w:tcPr>
          <w:p w14:paraId="12B2D6EC" w14:textId="77777777" w:rsidR="00FC62FA" w:rsidRPr="00FC62FA" w:rsidRDefault="00FC62FA" w:rsidP="00FC62FA">
            <w:pPr>
              <w:rPr>
                <w:sz w:val="20"/>
                <w:szCs w:val="20"/>
              </w:rPr>
            </w:pPr>
            <w:r w:rsidRPr="00FC62FA">
              <w:rPr>
                <w:noProof/>
                <w:sz w:val="20"/>
                <w:szCs w:val="20"/>
                <w:lang w:val="en-GB"/>
              </w:rPr>
              <w:drawing>
                <wp:inline distT="0" distB="0" distL="0" distR="0" wp14:anchorId="577CBD87" wp14:editId="677FB650">
                  <wp:extent cx="548640" cy="36576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
                          <pic:cNvPicPr>
                            <a:picLocks noChangeAspect="1" noChangeArrowheads="1"/>
                          </pic:cNvPicPr>
                        </pic:nvPicPr>
                        <pic:blipFill>
                          <a:blip r:embed="rId61"/>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71EBD008"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7E98BADD" w14:textId="77777777" w:rsidR="00FC62FA" w:rsidRPr="00FC62FA" w:rsidRDefault="00FC62FA" w:rsidP="00FC62FA">
            <w:pPr>
              <w:rPr>
                <w:sz w:val="20"/>
                <w:szCs w:val="20"/>
              </w:rPr>
            </w:pPr>
            <w:r w:rsidRPr="00FC62FA">
              <w:rPr>
                <w:noProof/>
                <w:sz w:val="20"/>
                <w:szCs w:val="20"/>
                <w:lang w:val="en-GB"/>
              </w:rPr>
              <w:drawing>
                <wp:inline distT="0" distB="0" distL="0" distR="0" wp14:anchorId="298205D6" wp14:editId="7C26B65C">
                  <wp:extent cx="548640" cy="36576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6D6C8838" w14:textId="77777777" w:rsidTr="004C6AB2">
        <w:trPr>
          <w:cantSplit/>
          <w:jc w:val="center"/>
        </w:trPr>
        <w:tc>
          <w:tcPr>
            <w:tcW w:w="1000" w:type="pct"/>
            <w:shd w:val="clear" w:color="auto" w:fill="FFFFFF"/>
            <w:tcMar>
              <w:top w:w="0" w:type="dxa"/>
              <w:left w:w="0" w:type="dxa"/>
              <w:bottom w:w="0" w:type="dxa"/>
              <w:right w:w="0" w:type="dxa"/>
            </w:tcMar>
            <w:vAlign w:val="center"/>
          </w:tcPr>
          <w:p w14:paraId="3F76C9D5" w14:textId="77777777" w:rsidR="00FC62FA" w:rsidRPr="00FC62FA" w:rsidRDefault="00FC62FA" w:rsidP="00FC62FA">
            <w:pPr>
              <w:rPr>
                <w:sz w:val="20"/>
                <w:szCs w:val="20"/>
              </w:rPr>
            </w:pPr>
            <w:r w:rsidRPr="00FC62FA">
              <w:rPr>
                <w:sz w:val="20"/>
                <w:szCs w:val="20"/>
              </w:rPr>
              <w:t>Spain</w:t>
            </w:r>
          </w:p>
        </w:tc>
        <w:tc>
          <w:tcPr>
            <w:tcW w:w="1000" w:type="pct"/>
            <w:shd w:val="clear" w:color="auto" w:fill="FFFFFF"/>
            <w:tcMar>
              <w:top w:w="0" w:type="dxa"/>
              <w:left w:w="0" w:type="dxa"/>
              <w:bottom w:w="0" w:type="dxa"/>
              <w:right w:w="0" w:type="dxa"/>
            </w:tcMar>
            <w:vAlign w:val="center"/>
          </w:tcPr>
          <w:p w14:paraId="4B29BE9B" w14:textId="77777777" w:rsidR="00FC62FA" w:rsidRPr="00FC62FA" w:rsidRDefault="00FC62FA" w:rsidP="00FC62FA">
            <w:pPr>
              <w:rPr>
                <w:sz w:val="20"/>
                <w:szCs w:val="20"/>
              </w:rPr>
            </w:pPr>
            <w:r w:rsidRPr="00FC62FA">
              <w:rPr>
                <w:sz w:val="20"/>
                <w:szCs w:val="20"/>
              </w:rPr>
              <w:t>0.55</w:t>
            </w:r>
          </w:p>
        </w:tc>
        <w:tc>
          <w:tcPr>
            <w:tcW w:w="1000" w:type="pct"/>
            <w:shd w:val="clear" w:color="auto" w:fill="FFFFFF"/>
            <w:tcMar>
              <w:top w:w="0" w:type="dxa"/>
              <w:left w:w="0" w:type="dxa"/>
              <w:bottom w:w="0" w:type="dxa"/>
              <w:right w:w="0" w:type="dxa"/>
            </w:tcMar>
            <w:vAlign w:val="center"/>
          </w:tcPr>
          <w:p w14:paraId="1B820C10" w14:textId="77777777" w:rsidR="00FC62FA" w:rsidRPr="00FC62FA" w:rsidRDefault="00FC62FA" w:rsidP="00FC62FA">
            <w:pPr>
              <w:rPr>
                <w:sz w:val="20"/>
                <w:szCs w:val="20"/>
              </w:rPr>
            </w:pPr>
            <w:r w:rsidRPr="00FC62FA">
              <w:rPr>
                <w:noProof/>
                <w:sz w:val="20"/>
                <w:szCs w:val="20"/>
                <w:lang w:val="en-GB"/>
              </w:rPr>
              <w:drawing>
                <wp:inline distT="0" distB="0" distL="0" distR="0" wp14:anchorId="742EDC88" wp14:editId="44CF4A03">
                  <wp:extent cx="548640" cy="36576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
                          <pic:cNvPicPr>
                            <a:picLocks noChangeAspect="1" noChangeArrowheads="1"/>
                          </pic:cNvPicPr>
                        </pic:nvPicPr>
                        <pic:blipFill>
                          <a:blip r:embed="rId62"/>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67158DCA" w14:textId="77777777" w:rsidR="00FC62FA" w:rsidRPr="00FC62FA" w:rsidRDefault="00FC62FA" w:rsidP="00FC62FA">
            <w:pPr>
              <w:rPr>
                <w:sz w:val="20"/>
                <w:szCs w:val="20"/>
              </w:rPr>
            </w:pPr>
            <w:r w:rsidRPr="00FC62FA">
              <w:rPr>
                <w:sz w:val="20"/>
                <w:szCs w:val="20"/>
              </w:rPr>
              <w:t>60.68</w:t>
            </w:r>
          </w:p>
        </w:tc>
        <w:tc>
          <w:tcPr>
            <w:tcW w:w="1000" w:type="pct"/>
            <w:shd w:val="clear" w:color="auto" w:fill="FFFFFF"/>
            <w:tcMar>
              <w:top w:w="0" w:type="dxa"/>
              <w:left w:w="0" w:type="dxa"/>
              <w:bottom w:w="0" w:type="dxa"/>
              <w:right w:w="0" w:type="dxa"/>
            </w:tcMar>
            <w:vAlign w:val="center"/>
          </w:tcPr>
          <w:p w14:paraId="40ED5F44" w14:textId="77777777" w:rsidR="00FC62FA" w:rsidRPr="00FC62FA" w:rsidRDefault="00FC62FA" w:rsidP="00FC62FA">
            <w:pPr>
              <w:rPr>
                <w:sz w:val="20"/>
                <w:szCs w:val="20"/>
              </w:rPr>
            </w:pPr>
            <w:r w:rsidRPr="00FC62FA">
              <w:rPr>
                <w:noProof/>
                <w:sz w:val="20"/>
                <w:szCs w:val="20"/>
                <w:lang w:val="en-GB"/>
              </w:rPr>
              <w:drawing>
                <wp:inline distT="0" distB="0" distL="0" distR="0" wp14:anchorId="5F5731A0" wp14:editId="2F17AD7A">
                  <wp:extent cx="548640" cy="36576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
                          <pic:cNvPicPr>
                            <a:picLocks noChangeAspect="1" noChangeArrowheads="1"/>
                          </pic:cNvPicPr>
                        </pic:nvPicPr>
                        <pic:blipFill>
                          <a:blip r:embed="rId63"/>
                          <a:srcRect/>
                          <a:stretch>
                            <a:fillRect/>
                          </a:stretch>
                        </pic:blipFill>
                        <pic:spPr bwMode="auto">
                          <a:xfrm>
                            <a:off x="0" y="0"/>
                            <a:ext cx="7620" cy="5080"/>
                          </a:xfrm>
                          <a:prstGeom prst="rect">
                            <a:avLst/>
                          </a:prstGeom>
                          <a:noFill/>
                        </pic:spPr>
                      </pic:pic>
                    </a:graphicData>
                  </a:graphic>
                </wp:inline>
              </w:drawing>
            </w:r>
          </w:p>
        </w:tc>
      </w:tr>
      <w:tr w:rsidR="00FC62FA" w:rsidRPr="00FC62FA" w14:paraId="42D0A76D" w14:textId="77777777" w:rsidTr="004C6AB2">
        <w:trPr>
          <w:cantSplit/>
          <w:jc w:val="center"/>
        </w:trPr>
        <w:tc>
          <w:tcPr>
            <w:tcW w:w="1000" w:type="pct"/>
            <w:shd w:val="clear" w:color="auto" w:fill="FFFFFF"/>
            <w:tcMar>
              <w:top w:w="0" w:type="dxa"/>
              <w:left w:w="0" w:type="dxa"/>
              <w:bottom w:w="0" w:type="dxa"/>
              <w:right w:w="0" w:type="dxa"/>
            </w:tcMar>
            <w:vAlign w:val="center"/>
          </w:tcPr>
          <w:p w14:paraId="77B2C859" w14:textId="77777777" w:rsidR="00FC62FA" w:rsidRPr="00FC62FA" w:rsidRDefault="00FC62FA" w:rsidP="00FC62FA">
            <w:pPr>
              <w:rPr>
                <w:sz w:val="20"/>
                <w:szCs w:val="20"/>
              </w:rPr>
            </w:pPr>
            <w:r w:rsidRPr="00FC62FA">
              <w:rPr>
                <w:sz w:val="20"/>
                <w:szCs w:val="20"/>
              </w:rPr>
              <w:t>Belgium</w:t>
            </w:r>
          </w:p>
        </w:tc>
        <w:tc>
          <w:tcPr>
            <w:tcW w:w="1000" w:type="pct"/>
            <w:shd w:val="clear" w:color="auto" w:fill="FFFFFF"/>
            <w:tcMar>
              <w:top w:w="0" w:type="dxa"/>
              <w:left w:w="0" w:type="dxa"/>
              <w:bottom w:w="0" w:type="dxa"/>
              <w:right w:w="0" w:type="dxa"/>
            </w:tcMar>
            <w:vAlign w:val="center"/>
          </w:tcPr>
          <w:p w14:paraId="20BCEFDA" w14:textId="77777777" w:rsidR="00FC62FA" w:rsidRPr="00FC62FA" w:rsidRDefault="00FC62FA" w:rsidP="00FC62FA">
            <w:pPr>
              <w:rPr>
                <w:sz w:val="20"/>
                <w:szCs w:val="20"/>
              </w:rPr>
            </w:pPr>
            <w:r w:rsidRPr="00FC62FA">
              <w:rPr>
                <w:sz w:val="20"/>
                <w:szCs w:val="20"/>
              </w:rPr>
              <w:t>0.50</w:t>
            </w:r>
          </w:p>
        </w:tc>
        <w:tc>
          <w:tcPr>
            <w:tcW w:w="1000" w:type="pct"/>
            <w:shd w:val="clear" w:color="auto" w:fill="FFFFFF"/>
            <w:tcMar>
              <w:top w:w="0" w:type="dxa"/>
              <w:left w:w="0" w:type="dxa"/>
              <w:bottom w:w="0" w:type="dxa"/>
              <w:right w:w="0" w:type="dxa"/>
            </w:tcMar>
            <w:vAlign w:val="center"/>
          </w:tcPr>
          <w:p w14:paraId="0B4A38DE" w14:textId="77777777" w:rsidR="00FC62FA" w:rsidRPr="00FC62FA" w:rsidRDefault="00FC62FA" w:rsidP="00FC62FA">
            <w:pPr>
              <w:rPr>
                <w:sz w:val="20"/>
                <w:szCs w:val="20"/>
              </w:rPr>
            </w:pPr>
            <w:r w:rsidRPr="00FC62FA">
              <w:rPr>
                <w:noProof/>
                <w:sz w:val="20"/>
                <w:szCs w:val="20"/>
                <w:lang w:val="en-GB"/>
              </w:rPr>
              <w:drawing>
                <wp:inline distT="0" distB="0" distL="0" distR="0" wp14:anchorId="3A66FFCE" wp14:editId="1C705D8D">
                  <wp:extent cx="548640" cy="36576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
                          <pic:cNvPicPr>
                            <a:picLocks noChangeAspect="1" noChangeArrowheads="1"/>
                          </pic:cNvPicPr>
                        </pic:nvPicPr>
                        <pic:blipFill>
                          <a:blip r:embed="rId64"/>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397458BE" w14:textId="77777777" w:rsidR="00FC62FA" w:rsidRPr="00FC62FA" w:rsidRDefault="00FC62FA" w:rsidP="00FC62FA">
            <w:pPr>
              <w:rPr>
                <w:sz w:val="20"/>
                <w:szCs w:val="20"/>
              </w:rPr>
            </w:pPr>
            <w:r w:rsidRPr="00FC62FA">
              <w:rPr>
                <w:sz w:val="20"/>
                <w:szCs w:val="20"/>
              </w:rPr>
              <w:t>31.83</w:t>
            </w:r>
          </w:p>
        </w:tc>
        <w:tc>
          <w:tcPr>
            <w:tcW w:w="1000" w:type="pct"/>
            <w:shd w:val="clear" w:color="auto" w:fill="FFFFFF"/>
            <w:tcMar>
              <w:top w:w="0" w:type="dxa"/>
              <w:left w:w="0" w:type="dxa"/>
              <w:bottom w:w="0" w:type="dxa"/>
              <w:right w:w="0" w:type="dxa"/>
            </w:tcMar>
            <w:vAlign w:val="center"/>
          </w:tcPr>
          <w:p w14:paraId="3F7D3E6D" w14:textId="77777777" w:rsidR="00FC62FA" w:rsidRPr="00FC62FA" w:rsidRDefault="00FC62FA" w:rsidP="00FC62FA">
            <w:pPr>
              <w:rPr>
                <w:sz w:val="20"/>
                <w:szCs w:val="20"/>
              </w:rPr>
            </w:pPr>
            <w:r w:rsidRPr="00FC62FA">
              <w:rPr>
                <w:noProof/>
                <w:sz w:val="20"/>
                <w:szCs w:val="20"/>
                <w:lang w:val="en-GB"/>
              </w:rPr>
              <w:drawing>
                <wp:inline distT="0" distB="0" distL="0" distR="0" wp14:anchorId="1DC1AA4A" wp14:editId="29AE97F9">
                  <wp:extent cx="548640" cy="36576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
                          <pic:cNvPicPr>
                            <a:picLocks noChangeAspect="1" noChangeArrowheads="1"/>
                          </pic:cNvPicPr>
                        </pic:nvPicPr>
                        <pic:blipFill>
                          <a:blip r:embed="rId65"/>
                          <a:srcRect/>
                          <a:stretch>
                            <a:fillRect/>
                          </a:stretch>
                        </pic:blipFill>
                        <pic:spPr bwMode="auto">
                          <a:xfrm>
                            <a:off x="0" y="0"/>
                            <a:ext cx="7620" cy="5080"/>
                          </a:xfrm>
                          <a:prstGeom prst="rect">
                            <a:avLst/>
                          </a:prstGeom>
                          <a:noFill/>
                        </pic:spPr>
                      </pic:pic>
                    </a:graphicData>
                  </a:graphic>
                </wp:inline>
              </w:drawing>
            </w:r>
          </w:p>
        </w:tc>
      </w:tr>
      <w:tr w:rsidR="00FC62FA" w:rsidRPr="00FC62FA" w14:paraId="60A7634C" w14:textId="77777777" w:rsidTr="004C6AB2">
        <w:trPr>
          <w:cantSplit/>
          <w:jc w:val="center"/>
        </w:trPr>
        <w:tc>
          <w:tcPr>
            <w:tcW w:w="1000" w:type="pct"/>
            <w:shd w:val="clear" w:color="auto" w:fill="FFFFFF"/>
            <w:tcMar>
              <w:top w:w="0" w:type="dxa"/>
              <w:left w:w="0" w:type="dxa"/>
              <w:bottom w:w="0" w:type="dxa"/>
              <w:right w:w="0" w:type="dxa"/>
            </w:tcMar>
            <w:vAlign w:val="center"/>
          </w:tcPr>
          <w:p w14:paraId="59B3D38B" w14:textId="77777777" w:rsidR="00FC62FA" w:rsidRPr="00FC62FA" w:rsidRDefault="00FC62FA" w:rsidP="00FC62FA">
            <w:pPr>
              <w:rPr>
                <w:sz w:val="20"/>
                <w:szCs w:val="20"/>
              </w:rPr>
            </w:pPr>
            <w:r w:rsidRPr="00FC62FA">
              <w:rPr>
                <w:sz w:val="20"/>
                <w:szCs w:val="20"/>
              </w:rPr>
              <w:t>Georgia</w:t>
            </w:r>
          </w:p>
        </w:tc>
        <w:tc>
          <w:tcPr>
            <w:tcW w:w="1000" w:type="pct"/>
            <w:shd w:val="clear" w:color="auto" w:fill="FFFFFF"/>
            <w:tcMar>
              <w:top w:w="0" w:type="dxa"/>
              <w:left w:w="0" w:type="dxa"/>
              <w:bottom w:w="0" w:type="dxa"/>
              <w:right w:w="0" w:type="dxa"/>
            </w:tcMar>
            <w:vAlign w:val="center"/>
          </w:tcPr>
          <w:p w14:paraId="62C75841" w14:textId="77777777" w:rsidR="00FC62FA" w:rsidRPr="00FC62FA" w:rsidRDefault="00FC62FA" w:rsidP="00FC62FA">
            <w:pPr>
              <w:rPr>
                <w:sz w:val="20"/>
                <w:szCs w:val="20"/>
              </w:rPr>
            </w:pPr>
            <w:r w:rsidRPr="00FC62FA">
              <w:rPr>
                <w:sz w:val="20"/>
                <w:szCs w:val="20"/>
              </w:rPr>
              <w:t>0.46</w:t>
            </w:r>
          </w:p>
        </w:tc>
        <w:tc>
          <w:tcPr>
            <w:tcW w:w="1000" w:type="pct"/>
            <w:shd w:val="clear" w:color="auto" w:fill="FFFFFF"/>
            <w:tcMar>
              <w:top w:w="0" w:type="dxa"/>
              <w:left w:w="0" w:type="dxa"/>
              <w:bottom w:w="0" w:type="dxa"/>
              <w:right w:w="0" w:type="dxa"/>
            </w:tcMar>
            <w:vAlign w:val="center"/>
          </w:tcPr>
          <w:p w14:paraId="1491B0E0" w14:textId="77777777" w:rsidR="00FC62FA" w:rsidRPr="00FC62FA" w:rsidRDefault="00FC62FA" w:rsidP="00FC62FA">
            <w:pPr>
              <w:rPr>
                <w:sz w:val="20"/>
                <w:szCs w:val="20"/>
              </w:rPr>
            </w:pPr>
            <w:r w:rsidRPr="00FC62FA">
              <w:rPr>
                <w:noProof/>
                <w:sz w:val="20"/>
                <w:szCs w:val="20"/>
                <w:lang w:val="en-GB"/>
              </w:rPr>
              <w:drawing>
                <wp:inline distT="0" distB="0" distL="0" distR="0" wp14:anchorId="2A09030D" wp14:editId="36C6CA29">
                  <wp:extent cx="548640" cy="36576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
                          <pic:cNvPicPr>
                            <a:picLocks noChangeAspect="1" noChangeArrowheads="1"/>
                          </pic:cNvPicPr>
                        </pic:nvPicPr>
                        <pic:blipFill>
                          <a:blip r:embed="rId66"/>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343B2D22"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5D3F4E30" w14:textId="77777777" w:rsidR="00FC62FA" w:rsidRPr="00FC62FA" w:rsidRDefault="00FC62FA" w:rsidP="00FC62FA">
            <w:pPr>
              <w:rPr>
                <w:sz w:val="20"/>
                <w:szCs w:val="20"/>
              </w:rPr>
            </w:pPr>
            <w:r w:rsidRPr="00FC62FA">
              <w:rPr>
                <w:noProof/>
                <w:sz w:val="20"/>
                <w:szCs w:val="20"/>
                <w:lang w:val="en-GB"/>
              </w:rPr>
              <w:drawing>
                <wp:inline distT="0" distB="0" distL="0" distR="0" wp14:anchorId="034668D4" wp14:editId="3F305000">
                  <wp:extent cx="548640" cy="36576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34487C5A" w14:textId="77777777" w:rsidTr="004C6AB2">
        <w:trPr>
          <w:cantSplit/>
          <w:jc w:val="center"/>
        </w:trPr>
        <w:tc>
          <w:tcPr>
            <w:tcW w:w="1000" w:type="pct"/>
            <w:shd w:val="clear" w:color="auto" w:fill="FFFFFF"/>
            <w:tcMar>
              <w:top w:w="0" w:type="dxa"/>
              <w:left w:w="0" w:type="dxa"/>
              <w:bottom w:w="0" w:type="dxa"/>
              <w:right w:w="0" w:type="dxa"/>
            </w:tcMar>
            <w:vAlign w:val="center"/>
          </w:tcPr>
          <w:p w14:paraId="10994EFA" w14:textId="77777777" w:rsidR="00FC62FA" w:rsidRPr="00FC62FA" w:rsidRDefault="00FC62FA" w:rsidP="00FC62FA">
            <w:pPr>
              <w:rPr>
                <w:sz w:val="20"/>
                <w:szCs w:val="20"/>
              </w:rPr>
            </w:pPr>
            <w:r w:rsidRPr="00FC62FA">
              <w:rPr>
                <w:sz w:val="20"/>
                <w:szCs w:val="20"/>
              </w:rPr>
              <w:t>Ukraine</w:t>
            </w:r>
          </w:p>
        </w:tc>
        <w:tc>
          <w:tcPr>
            <w:tcW w:w="1000" w:type="pct"/>
            <w:shd w:val="clear" w:color="auto" w:fill="FFFFFF"/>
            <w:tcMar>
              <w:top w:w="0" w:type="dxa"/>
              <w:left w:w="0" w:type="dxa"/>
              <w:bottom w:w="0" w:type="dxa"/>
              <w:right w:w="0" w:type="dxa"/>
            </w:tcMar>
            <w:vAlign w:val="center"/>
          </w:tcPr>
          <w:p w14:paraId="647783AA" w14:textId="77777777" w:rsidR="00FC62FA" w:rsidRPr="00FC62FA" w:rsidRDefault="00FC62FA" w:rsidP="00FC62FA">
            <w:pPr>
              <w:rPr>
                <w:sz w:val="20"/>
                <w:szCs w:val="20"/>
              </w:rPr>
            </w:pPr>
            <w:r w:rsidRPr="00FC62FA">
              <w:rPr>
                <w:sz w:val="20"/>
                <w:szCs w:val="20"/>
              </w:rPr>
              <w:t>0.44</w:t>
            </w:r>
          </w:p>
        </w:tc>
        <w:tc>
          <w:tcPr>
            <w:tcW w:w="1000" w:type="pct"/>
            <w:shd w:val="clear" w:color="auto" w:fill="FFFFFF"/>
            <w:tcMar>
              <w:top w:w="0" w:type="dxa"/>
              <w:left w:w="0" w:type="dxa"/>
              <w:bottom w:w="0" w:type="dxa"/>
              <w:right w:w="0" w:type="dxa"/>
            </w:tcMar>
            <w:vAlign w:val="center"/>
          </w:tcPr>
          <w:p w14:paraId="58030F76" w14:textId="77777777" w:rsidR="00FC62FA" w:rsidRPr="00FC62FA" w:rsidRDefault="00FC62FA" w:rsidP="00FC62FA">
            <w:pPr>
              <w:rPr>
                <w:sz w:val="20"/>
                <w:szCs w:val="20"/>
              </w:rPr>
            </w:pPr>
            <w:r w:rsidRPr="00FC62FA">
              <w:rPr>
                <w:noProof/>
                <w:sz w:val="20"/>
                <w:szCs w:val="20"/>
                <w:lang w:val="en-GB"/>
              </w:rPr>
              <w:drawing>
                <wp:inline distT="0" distB="0" distL="0" distR="0" wp14:anchorId="3B79F8AE" wp14:editId="5145EC2C">
                  <wp:extent cx="548640" cy="36576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
                          <pic:cNvPicPr>
                            <a:picLocks noChangeAspect="1" noChangeArrowheads="1"/>
                          </pic:cNvPicPr>
                        </pic:nvPicPr>
                        <pic:blipFill>
                          <a:blip r:embed="rId67"/>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87501A1"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0BCC3636" w14:textId="77777777" w:rsidR="00FC62FA" w:rsidRPr="00FC62FA" w:rsidRDefault="00FC62FA" w:rsidP="00FC62FA">
            <w:pPr>
              <w:rPr>
                <w:sz w:val="20"/>
                <w:szCs w:val="20"/>
              </w:rPr>
            </w:pPr>
            <w:r w:rsidRPr="00FC62FA">
              <w:rPr>
                <w:noProof/>
                <w:sz w:val="20"/>
                <w:szCs w:val="20"/>
                <w:lang w:val="en-GB"/>
              </w:rPr>
              <w:drawing>
                <wp:inline distT="0" distB="0" distL="0" distR="0" wp14:anchorId="02824056" wp14:editId="59EAC961">
                  <wp:extent cx="548640" cy="36576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53DEFD0C" w14:textId="77777777" w:rsidTr="004C6AB2">
        <w:trPr>
          <w:cantSplit/>
          <w:jc w:val="center"/>
        </w:trPr>
        <w:tc>
          <w:tcPr>
            <w:tcW w:w="1000" w:type="pct"/>
            <w:shd w:val="clear" w:color="auto" w:fill="FFFFFF"/>
            <w:tcMar>
              <w:top w:w="0" w:type="dxa"/>
              <w:left w:w="0" w:type="dxa"/>
              <w:bottom w:w="0" w:type="dxa"/>
              <w:right w:w="0" w:type="dxa"/>
            </w:tcMar>
            <w:vAlign w:val="center"/>
          </w:tcPr>
          <w:p w14:paraId="5BD74E27" w14:textId="77777777" w:rsidR="00FC62FA" w:rsidRPr="00FC62FA" w:rsidRDefault="00FC62FA" w:rsidP="00FC62FA">
            <w:pPr>
              <w:rPr>
                <w:sz w:val="20"/>
                <w:szCs w:val="20"/>
              </w:rPr>
            </w:pPr>
            <w:r w:rsidRPr="00FC62FA">
              <w:rPr>
                <w:sz w:val="20"/>
                <w:szCs w:val="20"/>
              </w:rPr>
              <w:t>Russia</w:t>
            </w:r>
          </w:p>
        </w:tc>
        <w:tc>
          <w:tcPr>
            <w:tcW w:w="1000" w:type="pct"/>
            <w:shd w:val="clear" w:color="auto" w:fill="FFFFFF"/>
            <w:tcMar>
              <w:top w:w="0" w:type="dxa"/>
              <w:left w:w="0" w:type="dxa"/>
              <w:bottom w:w="0" w:type="dxa"/>
              <w:right w:w="0" w:type="dxa"/>
            </w:tcMar>
            <w:vAlign w:val="center"/>
          </w:tcPr>
          <w:p w14:paraId="6DDE169E" w14:textId="77777777" w:rsidR="00FC62FA" w:rsidRPr="00FC62FA" w:rsidRDefault="00FC62FA" w:rsidP="00FC62FA">
            <w:pPr>
              <w:rPr>
                <w:sz w:val="20"/>
                <w:szCs w:val="20"/>
              </w:rPr>
            </w:pPr>
            <w:r w:rsidRPr="00FC62FA">
              <w:rPr>
                <w:sz w:val="20"/>
                <w:szCs w:val="20"/>
              </w:rPr>
              <w:t>0.42</w:t>
            </w:r>
          </w:p>
        </w:tc>
        <w:tc>
          <w:tcPr>
            <w:tcW w:w="1000" w:type="pct"/>
            <w:shd w:val="clear" w:color="auto" w:fill="FFFFFF"/>
            <w:tcMar>
              <w:top w:w="0" w:type="dxa"/>
              <w:left w:w="0" w:type="dxa"/>
              <w:bottom w:w="0" w:type="dxa"/>
              <w:right w:w="0" w:type="dxa"/>
            </w:tcMar>
            <w:vAlign w:val="center"/>
          </w:tcPr>
          <w:p w14:paraId="7C168D2D" w14:textId="77777777" w:rsidR="00FC62FA" w:rsidRPr="00FC62FA" w:rsidRDefault="00FC62FA" w:rsidP="00FC62FA">
            <w:pPr>
              <w:rPr>
                <w:sz w:val="20"/>
                <w:szCs w:val="20"/>
              </w:rPr>
            </w:pPr>
            <w:r w:rsidRPr="00FC62FA">
              <w:rPr>
                <w:noProof/>
                <w:sz w:val="20"/>
                <w:szCs w:val="20"/>
                <w:lang w:val="en-GB"/>
              </w:rPr>
              <w:drawing>
                <wp:inline distT="0" distB="0" distL="0" distR="0" wp14:anchorId="1F3C798A" wp14:editId="6E0F71CE">
                  <wp:extent cx="548640" cy="36576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
                          <pic:cNvPicPr>
                            <a:picLocks noChangeAspect="1" noChangeArrowheads="1"/>
                          </pic:cNvPicPr>
                        </pic:nvPicPr>
                        <pic:blipFill>
                          <a:blip r:embed="rId68"/>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832F934" w14:textId="77777777" w:rsidR="00FC62FA" w:rsidRPr="00FC62FA" w:rsidRDefault="00FC62FA" w:rsidP="00FC62FA">
            <w:pPr>
              <w:rPr>
                <w:sz w:val="20"/>
                <w:szCs w:val="20"/>
              </w:rPr>
            </w:pPr>
            <w:r w:rsidRPr="00FC62FA">
              <w:rPr>
                <w:sz w:val="20"/>
                <w:szCs w:val="20"/>
              </w:rPr>
              <w:t>51.00</w:t>
            </w:r>
          </w:p>
        </w:tc>
        <w:tc>
          <w:tcPr>
            <w:tcW w:w="1000" w:type="pct"/>
            <w:shd w:val="clear" w:color="auto" w:fill="FFFFFF"/>
            <w:tcMar>
              <w:top w:w="0" w:type="dxa"/>
              <w:left w:w="0" w:type="dxa"/>
              <w:bottom w:w="0" w:type="dxa"/>
              <w:right w:w="0" w:type="dxa"/>
            </w:tcMar>
            <w:vAlign w:val="center"/>
          </w:tcPr>
          <w:p w14:paraId="268EEB20" w14:textId="77777777" w:rsidR="00FC62FA" w:rsidRPr="00FC62FA" w:rsidRDefault="00FC62FA" w:rsidP="00FC62FA">
            <w:pPr>
              <w:rPr>
                <w:sz w:val="20"/>
                <w:szCs w:val="20"/>
              </w:rPr>
            </w:pPr>
            <w:r w:rsidRPr="00FC62FA">
              <w:rPr>
                <w:noProof/>
                <w:sz w:val="20"/>
                <w:szCs w:val="20"/>
                <w:lang w:val="en-GB"/>
              </w:rPr>
              <w:drawing>
                <wp:inline distT="0" distB="0" distL="0" distR="0" wp14:anchorId="618DE166" wp14:editId="1B0CDFBF">
                  <wp:extent cx="548640" cy="36576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
                          <pic:cNvPicPr>
                            <a:picLocks noChangeAspect="1" noChangeArrowheads="1"/>
                          </pic:cNvPicPr>
                        </pic:nvPicPr>
                        <pic:blipFill>
                          <a:blip r:embed="rId69"/>
                          <a:srcRect/>
                          <a:stretch>
                            <a:fillRect/>
                          </a:stretch>
                        </pic:blipFill>
                        <pic:spPr bwMode="auto">
                          <a:xfrm>
                            <a:off x="0" y="0"/>
                            <a:ext cx="7620" cy="5080"/>
                          </a:xfrm>
                          <a:prstGeom prst="rect">
                            <a:avLst/>
                          </a:prstGeom>
                          <a:noFill/>
                        </pic:spPr>
                      </pic:pic>
                    </a:graphicData>
                  </a:graphic>
                </wp:inline>
              </w:drawing>
            </w:r>
          </w:p>
        </w:tc>
      </w:tr>
      <w:tr w:rsidR="00FC62FA" w:rsidRPr="00FC62FA" w14:paraId="1D07D894" w14:textId="77777777" w:rsidTr="004C6AB2">
        <w:trPr>
          <w:cantSplit/>
          <w:jc w:val="center"/>
        </w:trPr>
        <w:tc>
          <w:tcPr>
            <w:tcW w:w="1000" w:type="pct"/>
            <w:shd w:val="clear" w:color="auto" w:fill="FFFFFF"/>
            <w:tcMar>
              <w:top w:w="0" w:type="dxa"/>
              <w:left w:w="0" w:type="dxa"/>
              <w:bottom w:w="0" w:type="dxa"/>
              <w:right w:w="0" w:type="dxa"/>
            </w:tcMar>
            <w:vAlign w:val="center"/>
          </w:tcPr>
          <w:p w14:paraId="2C9E87B5" w14:textId="77777777" w:rsidR="00FC62FA" w:rsidRPr="00FC62FA" w:rsidRDefault="00FC62FA" w:rsidP="00FC62FA">
            <w:pPr>
              <w:rPr>
                <w:sz w:val="20"/>
                <w:szCs w:val="20"/>
              </w:rPr>
            </w:pPr>
            <w:r w:rsidRPr="00FC62FA">
              <w:rPr>
                <w:sz w:val="20"/>
                <w:szCs w:val="20"/>
              </w:rPr>
              <w:t>Malta</w:t>
            </w:r>
          </w:p>
        </w:tc>
        <w:tc>
          <w:tcPr>
            <w:tcW w:w="1000" w:type="pct"/>
            <w:shd w:val="clear" w:color="auto" w:fill="FFFFFF"/>
            <w:tcMar>
              <w:top w:w="0" w:type="dxa"/>
              <w:left w:w="0" w:type="dxa"/>
              <w:bottom w:w="0" w:type="dxa"/>
              <w:right w:w="0" w:type="dxa"/>
            </w:tcMar>
            <w:vAlign w:val="center"/>
          </w:tcPr>
          <w:p w14:paraId="58C8F621" w14:textId="77777777" w:rsidR="00FC62FA" w:rsidRPr="00FC62FA" w:rsidRDefault="00FC62FA" w:rsidP="00FC62FA">
            <w:pPr>
              <w:rPr>
                <w:sz w:val="20"/>
                <w:szCs w:val="20"/>
              </w:rPr>
            </w:pPr>
            <w:r w:rsidRPr="00FC62FA">
              <w:rPr>
                <w:sz w:val="20"/>
                <w:szCs w:val="20"/>
              </w:rPr>
              <w:t>0.27</w:t>
            </w:r>
          </w:p>
        </w:tc>
        <w:tc>
          <w:tcPr>
            <w:tcW w:w="1000" w:type="pct"/>
            <w:shd w:val="clear" w:color="auto" w:fill="FFFFFF"/>
            <w:tcMar>
              <w:top w:w="0" w:type="dxa"/>
              <w:left w:w="0" w:type="dxa"/>
              <w:bottom w:w="0" w:type="dxa"/>
              <w:right w:w="0" w:type="dxa"/>
            </w:tcMar>
            <w:vAlign w:val="center"/>
          </w:tcPr>
          <w:p w14:paraId="309745DA" w14:textId="77777777" w:rsidR="00FC62FA" w:rsidRPr="00FC62FA" w:rsidRDefault="00FC62FA" w:rsidP="00FC62FA">
            <w:pPr>
              <w:rPr>
                <w:sz w:val="20"/>
                <w:szCs w:val="20"/>
              </w:rPr>
            </w:pPr>
            <w:r w:rsidRPr="00FC62FA">
              <w:rPr>
                <w:noProof/>
                <w:sz w:val="20"/>
                <w:szCs w:val="20"/>
                <w:lang w:val="en-GB"/>
              </w:rPr>
              <w:drawing>
                <wp:inline distT="0" distB="0" distL="0" distR="0" wp14:anchorId="57F0661F" wp14:editId="3C8A94E5">
                  <wp:extent cx="548640" cy="36576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
                          <pic:cNvPicPr>
                            <a:picLocks noChangeAspect="1" noChangeArrowheads="1"/>
                          </pic:cNvPicPr>
                        </pic:nvPicPr>
                        <pic:blipFill>
                          <a:blip r:embed="rId70"/>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365F8B52" w14:textId="77777777" w:rsidR="00FC62FA" w:rsidRPr="00FC62FA" w:rsidRDefault="00FC62FA" w:rsidP="00FC62FA">
            <w:pPr>
              <w:rPr>
                <w:sz w:val="20"/>
                <w:szCs w:val="20"/>
              </w:rPr>
            </w:pPr>
            <w:r w:rsidRPr="00FC62FA">
              <w:rPr>
                <w:sz w:val="20"/>
                <w:szCs w:val="20"/>
              </w:rPr>
              <w:t>9.69</w:t>
            </w:r>
          </w:p>
        </w:tc>
        <w:tc>
          <w:tcPr>
            <w:tcW w:w="1000" w:type="pct"/>
            <w:shd w:val="clear" w:color="auto" w:fill="FFFFFF"/>
            <w:tcMar>
              <w:top w:w="0" w:type="dxa"/>
              <w:left w:w="0" w:type="dxa"/>
              <w:bottom w:w="0" w:type="dxa"/>
              <w:right w:w="0" w:type="dxa"/>
            </w:tcMar>
            <w:vAlign w:val="center"/>
          </w:tcPr>
          <w:p w14:paraId="0A709B70" w14:textId="77777777" w:rsidR="00FC62FA" w:rsidRPr="00FC62FA" w:rsidRDefault="00FC62FA" w:rsidP="00FC62FA">
            <w:pPr>
              <w:rPr>
                <w:sz w:val="20"/>
                <w:szCs w:val="20"/>
              </w:rPr>
            </w:pPr>
            <w:r w:rsidRPr="00FC62FA">
              <w:rPr>
                <w:noProof/>
                <w:sz w:val="20"/>
                <w:szCs w:val="20"/>
                <w:lang w:val="en-GB"/>
              </w:rPr>
              <w:drawing>
                <wp:inline distT="0" distB="0" distL="0" distR="0" wp14:anchorId="2B7EE2AB" wp14:editId="3DCA8CEB">
                  <wp:extent cx="548640" cy="36576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
                          <pic:cNvPicPr>
                            <a:picLocks noChangeAspect="1" noChangeArrowheads="1"/>
                          </pic:cNvPicPr>
                        </pic:nvPicPr>
                        <pic:blipFill>
                          <a:blip r:embed="rId71"/>
                          <a:srcRect/>
                          <a:stretch>
                            <a:fillRect/>
                          </a:stretch>
                        </pic:blipFill>
                        <pic:spPr bwMode="auto">
                          <a:xfrm>
                            <a:off x="0" y="0"/>
                            <a:ext cx="7620" cy="5080"/>
                          </a:xfrm>
                          <a:prstGeom prst="rect">
                            <a:avLst/>
                          </a:prstGeom>
                          <a:noFill/>
                        </pic:spPr>
                      </pic:pic>
                    </a:graphicData>
                  </a:graphic>
                </wp:inline>
              </w:drawing>
            </w:r>
          </w:p>
        </w:tc>
      </w:tr>
      <w:tr w:rsidR="00FC62FA" w:rsidRPr="00FC62FA" w14:paraId="6AFC5AFF" w14:textId="77777777" w:rsidTr="004C6AB2">
        <w:trPr>
          <w:cantSplit/>
          <w:jc w:val="center"/>
        </w:trPr>
        <w:tc>
          <w:tcPr>
            <w:tcW w:w="1000" w:type="pct"/>
            <w:shd w:val="clear" w:color="auto" w:fill="FFFFFF"/>
            <w:tcMar>
              <w:top w:w="0" w:type="dxa"/>
              <w:left w:w="0" w:type="dxa"/>
              <w:bottom w:w="0" w:type="dxa"/>
              <w:right w:w="0" w:type="dxa"/>
            </w:tcMar>
            <w:vAlign w:val="center"/>
          </w:tcPr>
          <w:p w14:paraId="510C64C8" w14:textId="77777777" w:rsidR="00FC62FA" w:rsidRPr="00FC62FA" w:rsidRDefault="00FC62FA" w:rsidP="00FC62FA">
            <w:pPr>
              <w:rPr>
                <w:sz w:val="20"/>
                <w:szCs w:val="20"/>
              </w:rPr>
            </w:pPr>
            <w:r w:rsidRPr="00FC62FA">
              <w:rPr>
                <w:sz w:val="20"/>
                <w:szCs w:val="20"/>
              </w:rPr>
              <w:t>Bosnia and Herzegovina</w:t>
            </w:r>
          </w:p>
        </w:tc>
        <w:tc>
          <w:tcPr>
            <w:tcW w:w="1000" w:type="pct"/>
            <w:shd w:val="clear" w:color="auto" w:fill="FFFFFF"/>
            <w:tcMar>
              <w:top w:w="0" w:type="dxa"/>
              <w:left w:w="0" w:type="dxa"/>
              <w:bottom w:w="0" w:type="dxa"/>
              <w:right w:w="0" w:type="dxa"/>
            </w:tcMar>
            <w:vAlign w:val="center"/>
          </w:tcPr>
          <w:p w14:paraId="63831D47" w14:textId="77777777" w:rsidR="00FC62FA" w:rsidRPr="00FC62FA" w:rsidRDefault="00FC62FA" w:rsidP="00FC62FA">
            <w:pPr>
              <w:rPr>
                <w:sz w:val="20"/>
                <w:szCs w:val="20"/>
              </w:rPr>
            </w:pPr>
            <w:r w:rsidRPr="00FC62FA">
              <w:rPr>
                <w:sz w:val="20"/>
                <w:szCs w:val="20"/>
              </w:rPr>
              <w:t>0.26</w:t>
            </w:r>
          </w:p>
        </w:tc>
        <w:tc>
          <w:tcPr>
            <w:tcW w:w="1000" w:type="pct"/>
            <w:shd w:val="clear" w:color="auto" w:fill="FFFFFF"/>
            <w:tcMar>
              <w:top w:w="0" w:type="dxa"/>
              <w:left w:w="0" w:type="dxa"/>
              <w:bottom w:w="0" w:type="dxa"/>
              <w:right w:w="0" w:type="dxa"/>
            </w:tcMar>
            <w:vAlign w:val="center"/>
          </w:tcPr>
          <w:p w14:paraId="380717B7" w14:textId="77777777" w:rsidR="00FC62FA" w:rsidRPr="00FC62FA" w:rsidRDefault="00FC62FA" w:rsidP="00FC62FA">
            <w:pPr>
              <w:rPr>
                <w:sz w:val="20"/>
                <w:szCs w:val="20"/>
              </w:rPr>
            </w:pPr>
            <w:r w:rsidRPr="00FC62FA">
              <w:rPr>
                <w:noProof/>
                <w:sz w:val="20"/>
                <w:szCs w:val="20"/>
                <w:lang w:val="en-GB"/>
              </w:rPr>
              <w:drawing>
                <wp:inline distT="0" distB="0" distL="0" distR="0" wp14:anchorId="1E8CE233" wp14:editId="1DCE754D">
                  <wp:extent cx="548640" cy="36576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
                          <pic:cNvPicPr>
                            <a:picLocks noChangeAspect="1" noChangeArrowheads="1"/>
                          </pic:cNvPicPr>
                        </pic:nvPicPr>
                        <pic:blipFill>
                          <a:blip r:embed="rId72"/>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325A90B"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56D2AB24" w14:textId="77777777" w:rsidR="00FC62FA" w:rsidRPr="00FC62FA" w:rsidRDefault="00FC62FA" w:rsidP="00FC62FA">
            <w:pPr>
              <w:rPr>
                <w:sz w:val="20"/>
                <w:szCs w:val="20"/>
              </w:rPr>
            </w:pPr>
            <w:r w:rsidRPr="00FC62FA">
              <w:rPr>
                <w:noProof/>
                <w:sz w:val="20"/>
                <w:szCs w:val="20"/>
                <w:lang w:val="en-GB"/>
              </w:rPr>
              <w:drawing>
                <wp:inline distT="0" distB="0" distL="0" distR="0" wp14:anchorId="1476DC59" wp14:editId="2EEFFFD9">
                  <wp:extent cx="548640" cy="36576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5CE51963" w14:textId="77777777" w:rsidTr="004C6AB2">
        <w:trPr>
          <w:cantSplit/>
          <w:jc w:val="center"/>
        </w:trPr>
        <w:tc>
          <w:tcPr>
            <w:tcW w:w="1000" w:type="pct"/>
            <w:shd w:val="clear" w:color="auto" w:fill="FFFFFF"/>
            <w:tcMar>
              <w:top w:w="0" w:type="dxa"/>
              <w:left w:w="0" w:type="dxa"/>
              <w:bottom w:w="0" w:type="dxa"/>
              <w:right w:w="0" w:type="dxa"/>
            </w:tcMar>
            <w:vAlign w:val="center"/>
          </w:tcPr>
          <w:p w14:paraId="6E3BCE16" w14:textId="77777777" w:rsidR="00FC62FA" w:rsidRPr="00FC62FA" w:rsidRDefault="00FC62FA" w:rsidP="00FC62FA">
            <w:pPr>
              <w:rPr>
                <w:sz w:val="20"/>
                <w:szCs w:val="20"/>
              </w:rPr>
            </w:pPr>
            <w:r w:rsidRPr="00FC62FA">
              <w:rPr>
                <w:sz w:val="20"/>
                <w:szCs w:val="20"/>
              </w:rPr>
              <w:t>Israel</w:t>
            </w:r>
          </w:p>
        </w:tc>
        <w:tc>
          <w:tcPr>
            <w:tcW w:w="1000" w:type="pct"/>
            <w:shd w:val="clear" w:color="auto" w:fill="FFFFFF"/>
            <w:tcMar>
              <w:top w:w="0" w:type="dxa"/>
              <w:left w:w="0" w:type="dxa"/>
              <w:bottom w:w="0" w:type="dxa"/>
              <w:right w:w="0" w:type="dxa"/>
            </w:tcMar>
            <w:vAlign w:val="center"/>
          </w:tcPr>
          <w:p w14:paraId="075E201A" w14:textId="77777777" w:rsidR="00FC62FA" w:rsidRPr="00FC62FA" w:rsidRDefault="00FC62FA" w:rsidP="00FC62FA">
            <w:pPr>
              <w:rPr>
                <w:sz w:val="20"/>
                <w:szCs w:val="20"/>
              </w:rPr>
            </w:pPr>
            <w:r w:rsidRPr="00FC62FA">
              <w:rPr>
                <w:sz w:val="20"/>
                <w:szCs w:val="20"/>
              </w:rPr>
              <w:t>0.26</w:t>
            </w:r>
          </w:p>
        </w:tc>
        <w:tc>
          <w:tcPr>
            <w:tcW w:w="1000" w:type="pct"/>
            <w:shd w:val="clear" w:color="auto" w:fill="FFFFFF"/>
            <w:tcMar>
              <w:top w:w="0" w:type="dxa"/>
              <w:left w:w="0" w:type="dxa"/>
              <w:bottom w:w="0" w:type="dxa"/>
              <w:right w:w="0" w:type="dxa"/>
            </w:tcMar>
            <w:vAlign w:val="center"/>
          </w:tcPr>
          <w:p w14:paraId="41022D88" w14:textId="77777777" w:rsidR="00FC62FA" w:rsidRPr="00FC62FA" w:rsidRDefault="00FC62FA" w:rsidP="00FC62FA">
            <w:pPr>
              <w:rPr>
                <w:sz w:val="20"/>
                <w:szCs w:val="20"/>
              </w:rPr>
            </w:pPr>
            <w:r w:rsidRPr="00FC62FA">
              <w:rPr>
                <w:noProof/>
                <w:sz w:val="20"/>
                <w:szCs w:val="20"/>
                <w:lang w:val="en-GB"/>
              </w:rPr>
              <w:drawing>
                <wp:inline distT="0" distB="0" distL="0" distR="0" wp14:anchorId="4837068B" wp14:editId="0202CCC1">
                  <wp:extent cx="548640" cy="36576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
                          <pic:cNvPicPr>
                            <a:picLocks noChangeAspect="1" noChangeArrowheads="1"/>
                          </pic:cNvPicPr>
                        </pic:nvPicPr>
                        <pic:blipFill>
                          <a:blip r:embed="rId73"/>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B999B11" w14:textId="77777777" w:rsidR="00FC62FA" w:rsidRPr="00FC62FA" w:rsidRDefault="00FC62FA" w:rsidP="00FC62FA">
            <w:pPr>
              <w:rPr>
                <w:sz w:val="20"/>
                <w:szCs w:val="20"/>
              </w:rPr>
            </w:pPr>
            <w:r w:rsidRPr="00FC62FA">
              <w:rPr>
                <w:sz w:val="20"/>
                <w:szCs w:val="20"/>
              </w:rPr>
              <w:t>23.18</w:t>
            </w:r>
          </w:p>
        </w:tc>
        <w:tc>
          <w:tcPr>
            <w:tcW w:w="1000" w:type="pct"/>
            <w:shd w:val="clear" w:color="auto" w:fill="FFFFFF"/>
            <w:tcMar>
              <w:top w:w="0" w:type="dxa"/>
              <w:left w:w="0" w:type="dxa"/>
              <w:bottom w:w="0" w:type="dxa"/>
              <w:right w:w="0" w:type="dxa"/>
            </w:tcMar>
            <w:vAlign w:val="center"/>
          </w:tcPr>
          <w:p w14:paraId="1EDE9ACB" w14:textId="77777777" w:rsidR="00FC62FA" w:rsidRPr="00FC62FA" w:rsidRDefault="00FC62FA" w:rsidP="00FC62FA">
            <w:pPr>
              <w:rPr>
                <w:sz w:val="20"/>
                <w:szCs w:val="20"/>
              </w:rPr>
            </w:pPr>
            <w:r w:rsidRPr="00FC62FA">
              <w:rPr>
                <w:noProof/>
                <w:sz w:val="20"/>
                <w:szCs w:val="20"/>
                <w:lang w:val="en-GB"/>
              </w:rPr>
              <w:drawing>
                <wp:inline distT="0" distB="0" distL="0" distR="0" wp14:anchorId="4075BBD0" wp14:editId="7FB30123">
                  <wp:extent cx="548640" cy="36576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
                          <pic:cNvPicPr>
                            <a:picLocks noChangeAspect="1" noChangeArrowheads="1"/>
                          </pic:cNvPicPr>
                        </pic:nvPicPr>
                        <pic:blipFill>
                          <a:blip r:embed="rId74"/>
                          <a:srcRect/>
                          <a:stretch>
                            <a:fillRect/>
                          </a:stretch>
                        </pic:blipFill>
                        <pic:spPr bwMode="auto">
                          <a:xfrm>
                            <a:off x="0" y="0"/>
                            <a:ext cx="7620" cy="5080"/>
                          </a:xfrm>
                          <a:prstGeom prst="rect">
                            <a:avLst/>
                          </a:prstGeom>
                          <a:noFill/>
                        </pic:spPr>
                      </pic:pic>
                    </a:graphicData>
                  </a:graphic>
                </wp:inline>
              </w:drawing>
            </w:r>
          </w:p>
        </w:tc>
      </w:tr>
      <w:tr w:rsidR="00FC62FA" w:rsidRPr="00FC62FA" w14:paraId="22A2D7A6" w14:textId="77777777" w:rsidTr="004C6AB2">
        <w:trPr>
          <w:cantSplit/>
          <w:jc w:val="center"/>
        </w:trPr>
        <w:tc>
          <w:tcPr>
            <w:tcW w:w="1000" w:type="pct"/>
            <w:shd w:val="clear" w:color="auto" w:fill="FFFFFF"/>
            <w:tcMar>
              <w:top w:w="0" w:type="dxa"/>
              <w:left w:w="0" w:type="dxa"/>
              <w:bottom w:w="0" w:type="dxa"/>
              <w:right w:w="0" w:type="dxa"/>
            </w:tcMar>
            <w:vAlign w:val="center"/>
          </w:tcPr>
          <w:p w14:paraId="5C0BDB48" w14:textId="77777777" w:rsidR="00FC62FA" w:rsidRPr="00FC62FA" w:rsidRDefault="00FC62FA" w:rsidP="00FC62FA">
            <w:pPr>
              <w:rPr>
                <w:sz w:val="20"/>
                <w:szCs w:val="20"/>
              </w:rPr>
            </w:pPr>
            <w:r w:rsidRPr="00FC62FA">
              <w:rPr>
                <w:sz w:val="20"/>
                <w:szCs w:val="20"/>
              </w:rPr>
              <w:t>Moldova</w:t>
            </w:r>
          </w:p>
        </w:tc>
        <w:tc>
          <w:tcPr>
            <w:tcW w:w="1000" w:type="pct"/>
            <w:shd w:val="clear" w:color="auto" w:fill="FFFFFF"/>
            <w:tcMar>
              <w:top w:w="0" w:type="dxa"/>
              <w:left w:w="0" w:type="dxa"/>
              <w:bottom w:w="0" w:type="dxa"/>
              <w:right w:w="0" w:type="dxa"/>
            </w:tcMar>
            <w:vAlign w:val="center"/>
          </w:tcPr>
          <w:p w14:paraId="4DE83DB6" w14:textId="77777777" w:rsidR="00FC62FA" w:rsidRPr="00FC62FA" w:rsidRDefault="00FC62FA" w:rsidP="00FC62FA">
            <w:pPr>
              <w:rPr>
                <w:sz w:val="20"/>
                <w:szCs w:val="20"/>
              </w:rPr>
            </w:pPr>
            <w:r w:rsidRPr="00FC62FA">
              <w:rPr>
                <w:sz w:val="20"/>
                <w:szCs w:val="20"/>
              </w:rPr>
              <w:t>0.26</w:t>
            </w:r>
          </w:p>
        </w:tc>
        <w:tc>
          <w:tcPr>
            <w:tcW w:w="1000" w:type="pct"/>
            <w:shd w:val="clear" w:color="auto" w:fill="FFFFFF"/>
            <w:tcMar>
              <w:top w:w="0" w:type="dxa"/>
              <w:left w:w="0" w:type="dxa"/>
              <w:bottom w:w="0" w:type="dxa"/>
              <w:right w:w="0" w:type="dxa"/>
            </w:tcMar>
            <w:vAlign w:val="center"/>
          </w:tcPr>
          <w:p w14:paraId="61943FD0" w14:textId="77777777" w:rsidR="00FC62FA" w:rsidRPr="00FC62FA" w:rsidRDefault="00FC62FA" w:rsidP="00FC62FA">
            <w:pPr>
              <w:rPr>
                <w:sz w:val="20"/>
                <w:szCs w:val="20"/>
              </w:rPr>
            </w:pPr>
            <w:r w:rsidRPr="00FC62FA">
              <w:rPr>
                <w:noProof/>
                <w:sz w:val="20"/>
                <w:szCs w:val="20"/>
                <w:lang w:val="en-GB"/>
              </w:rPr>
              <w:drawing>
                <wp:inline distT="0" distB="0" distL="0" distR="0" wp14:anchorId="113FA61C" wp14:editId="51D44687">
                  <wp:extent cx="548640" cy="36576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
                          <pic:cNvPicPr>
                            <a:picLocks noChangeAspect="1" noChangeArrowheads="1"/>
                          </pic:cNvPicPr>
                        </pic:nvPicPr>
                        <pic:blipFill>
                          <a:blip r:embed="rId75"/>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F610075"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175B3F94" w14:textId="77777777" w:rsidR="00FC62FA" w:rsidRPr="00FC62FA" w:rsidRDefault="00FC62FA" w:rsidP="00FC62FA">
            <w:pPr>
              <w:rPr>
                <w:sz w:val="20"/>
                <w:szCs w:val="20"/>
              </w:rPr>
            </w:pPr>
            <w:r w:rsidRPr="00FC62FA">
              <w:rPr>
                <w:noProof/>
                <w:sz w:val="20"/>
                <w:szCs w:val="20"/>
                <w:lang w:val="en-GB"/>
              </w:rPr>
              <w:drawing>
                <wp:inline distT="0" distB="0" distL="0" distR="0" wp14:anchorId="57A29863" wp14:editId="13BCE4A9">
                  <wp:extent cx="548640" cy="36576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2F5EFA4E" w14:textId="77777777" w:rsidTr="004C6AB2">
        <w:trPr>
          <w:cantSplit/>
          <w:jc w:val="center"/>
        </w:trPr>
        <w:tc>
          <w:tcPr>
            <w:tcW w:w="1000" w:type="pct"/>
            <w:shd w:val="clear" w:color="auto" w:fill="FFFFFF"/>
            <w:tcMar>
              <w:top w:w="0" w:type="dxa"/>
              <w:left w:w="0" w:type="dxa"/>
              <w:bottom w:w="0" w:type="dxa"/>
              <w:right w:w="0" w:type="dxa"/>
            </w:tcMar>
            <w:vAlign w:val="center"/>
          </w:tcPr>
          <w:p w14:paraId="5C37CEB3" w14:textId="77777777" w:rsidR="00FC62FA" w:rsidRPr="00FC62FA" w:rsidRDefault="00FC62FA" w:rsidP="00FC62FA">
            <w:pPr>
              <w:rPr>
                <w:sz w:val="20"/>
                <w:szCs w:val="20"/>
              </w:rPr>
            </w:pPr>
            <w:r w:rsidRPr="00FC62FA">
              <w:rPr>
                <w:sz w:val="20"/>
                <w:szCs w:val="20"/>
              </w:rPr>
              <w:t>Netherlands</w:t>
            </w:r>
          </w:p>
        </w:tc>
        <w:tc>
          <w:tcPr>
            <w:tcW w:w="1000" w:type="pct"/>
            <w:shd w:val="clear" w:color="auto" w:fill="FFFFFF"/>
            <w:tcMar>
              <w:top w:w="0" w:type="dxa"/>
              <w:left w:w="0" w:type="dxa"/>
              <w:bottom w:w="0" w:type="dxa"/>
              <w:right w:w="0" w:type="dxa"/>
            </w:tcMar>
            <w:vAlign w:val="center"/>
          </w:tcPr>
          <w:p w14:paraId="6401893C" w14:textId="77777777" w:rsidR="00FC62FA" w:rsidRPr="00FC62FA" w:rsidRDefault="00FC62FA" w:rsidP="00FC62FA">
            <w:pPr>
              <w:rPr>
                <w:sz w:val="20"/>
                <w:szCs w:val="20"/>
              </w:rPr>
            </w:pPr>
            <w:r w:rsidRPr="00FC62FA">
              <w:rPr>
                <w:sz w:val="20"/>
                <w:szCs w:val="20"/>
              </w:rPr>
              <w:t>0.24</w:t>
            </w:r>
          </w:p>
        </w:tc>
        <w:tc>
          <w:tcPr>
            <w:tcW w:w="1000" w:type="pct"/>
            <w:shd w:val="clear" w:color="auto" w:fill="FFFFFF"/>
            <w:tcMar>
              <w:top w:w="0" w:type="dxa"/>
              <w:left w:w="0" w:type="dxa"/>
              <w:bottom w:w="0" w:type="dxa"/>
              <w:right w:w="0" w:type="dxa"/>
            </w:tcMar>
            <w:vAlign w:val="center"/>
          </w:tcPr>
          <w:p w14:paraId="29FAA554" w14:textId="77777777" w:rsidR="00FC62FA" w:rsidRPr="00FC62FA" w:rsidRDefault="00FC62FA" w:rsidP="00FC62FA">
            <w:pPr>
              <w:rPr>
                <w:sz w:val="20"/>
                <w:szCs w:val="20"/>
              </w:rPr>
            </w:pPr>
            <w:r w:rsidRPr="00FC62FA">
              <w:rPr>
                <w:noProof/>
                <w:sz w:val="20"/>
                <w:szCs w:val="20"/>
                <w:lang w:val="en-GB"/>
              </w:rPr>
              <w:drawing>
                <wp:inline distT="0" distB="0" distL="0" distR="0" wp14:anchorId="509CE0F0" wp14:editId="2D6E4436">
                  <wp:extent cx="548640" cy="36576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
                          <pic:cNvPicPr>
                            <a:picLocks noChangeAspect="1" noChangeArrowheads="1"/>
                          </pic:cNvPicPr>
                        </pic:nvPicPr>
                        <pic:blipFill>
                          <a:blip r:embed="rId76"/>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FA55BE3" w14:textId="77777777" w:rsidR="00FC62FA" w:rsidRPr="00FC62FA" w:rsidRDefault="00FC62FA" w:rsidP="00FC62FA">
            <w:pPr>
              <w:rPr>
                <w:sz w:val="20"/>
                <w:szCs w:val="20"/>
              </w:rPr>
            </w:pPr>
            <w:r w:rsidRPr="00FC62FA">
              <w:rPr>
                <w:sz w:val="20"/>
                <w:szCs w:val="20"/>
              </w:rPr>
              <w:t>28.70</w:t>
            </w:r>
          </w:p>
        </w:tc>
        <w:tc>
          <w:tcPr>
            <w:tcW w:w="1000" w:type="pct"/>
            <w:shd w:val="clear" w:color="auto" w:fill="FFFFFF"/>
            <w:tcMar>
              <w:top w:w="0" w:type="dxa"/>
              <w:left w:w="0" w:type="dxa"/>
              <w:bottom w:w="0" w:type="dxa"/>
              <w:right w:w="0" w:type="dxa"/>
            </w:tcMar>
            <w:vAlign w:val="center"/>
          </w:tcPr>
          <w:p w14:paraId="55C2DB2C" w14:textId="77777777" w:rsidR="00FC62FA" w:rsidRPr="00FC62FA" w:rsidRDefault="00FC62FA" w:rsidP="00FC62FA">
            <w:pPr>
              <w:rPr>
                <w:sz w:val="20"/>
                <w:szCs w:val="20"/>
              </w:rPr>
            </w:pPr>
            <w:r w:rsidRPr="00FC62FA">
              <w:rPr>
                <w:noProof/>
                <w:sz w:val="20"/>
                <w:szCs w:val="20"/>
                <w:lang w:val="en-GB"/>
              </w:rPr>
              <w:drawing>
                <wp:inline distT="0" distB="0" distL="0" distR="0" wp14:anchorId="7A3B8A1B" wp14:editId="592E1A61">
                  <wp:extent cx="548640" cy="36576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
                          <pic:cNvPicPr>
                            <a:picLocks noChangeAspect="1" noChangeArrowheads="1"/>
                          </pic:cNvPicPr>
                        </pic:nvPicPr>
                        <pic:blipFill>
                          <a:blip r:embed="rId77"/>
                          <a:srcRect/>
                          <a:stretch>
                            <a:fillRect/>
                          </a:stretch>
                        </pic:blipFill>
                        <pic:spPr bwMode="auto">
                          <a:xfrm>
                            <a:off x="0" y="0"/>
                            <a:ext cx="7620" cy="5080"/>
                          </a:xfrm>
                          <a:prstGeom prst="rect">
                            <a:avLst/>
                          </a:prstGeom>
                          <a:noFill/>
                        </pic:spPr>
                      </pic:pic>
                    </a:graphicData>
                  </a:graphic>
                </wp:inline>
              </w:drawing>
            </w:r>
          </w:p>
        </w:tc>
      </w:tr>
      <w:tr w:rsidR="00FC62FA" w:rsidRPr="00FC62FA" w14:paraId="28A0892D" w14:textId="77777777" w:rsidTr="004C6AB2">
        <w:trPr>
          <w:cantSplit/>
          <w:jc w:val="center"/>
        </w:trPr>
        <w:tc>
          <w:tcPr>
            <w:tcW w:w="1000" w:type="pct"/>
            <w:shd w:val="clear" w:color="auto" w:fill="FFFFFF"/>
            <w:tcMar>
              <w:top w:w="0" w:type="dxa"/>
              <w:left w:w="0" w:type="dxa"/>
              <w:bottom w:w="0" w:type="dxa"/>
              <w:right w:w="0" w:type="dxa"/>
            </w:tcMar>
            <w:vAlign w:val="center"/>
          </w:tcPr>
          <w:p w14:paraId="69B55B93" w14:textId="77777777" w:rsidR="00FC62FA" w:rsidRPr="00FC62FA" w:rsidRDefault="00FC62FA" w:rsidP="00FC62FA">
            <w:pPr>
              <w:rPr>
                <w:sz w:val="20"/>
                <w:szCs w:val="20"/>
              </w:rPr>
            </w:pPr>
            <w:r w:rsidRPr="00FC62FA">
              <w:rPr>
                <w:sz w:val="20"/>
                <w:szCs w:val="20"/>
              </w:rPr>
              <w:t>Montenegro</w:t>
            </w:r>
          </w:p>
        </w:tc>
        <w:tc>
          <w:tcPr>
            <w:tcW w:w="1000" w:type="pct"/>
            <w:shd w:val="clear" w:color="auto" w:fill="FFFFFF"/>
            <w:tcMar>
              <w:top w:w="0" w:type="dxa"/>
              <w:left w:w="0" w:type="dxa"/>
              <w:bottom w:w="0" w:type="dxa"/>
              <w:right w:w="0" w:type="dxa"/>
            </w:tcMar>
            <w:vAlign w:val="center"/>
          </w:tcPr>
          <w:p w14:paraId="6D86FD0D" w14:textId="77777777" w:rsidR="00FC62FA" w:rsidRPr="00FC62FA" w:rsidRDefault="00FC62FA" w:rsidP="00FC62FA">
            <w:pPr>
              <w:rPr>
                <w:sz w:val="20"/>
                <w:szCs w:val="20"/>
              </w:rPr>
            </w:pPr>
            <w:r w:rsidRPr="00FC62FA">
              <w:rPr>
                <w:sz w:val="20"/>
                <w:szCs w:val="20"/>
              </w:rPr>
              <w:t>0.23</w:t>
            </w:r>
          </w:p>
        </w:tc>
        <w:tc>
          <w:tcPr>
            <w:tcW w:w="1000" w:type="pct"/>
            <w:shd w:val="clear" w:color="auto" w:fill="FFFFFF"/>
            <w:tcMar>
              <w:top w:w="0" w:type="dxa"/>
              <w:left w:w="0" w:type="dxa"/>
              <w:bottom w:w="0" w:type="dxa"/>
              <w:right w:w="0" w:type="dxa"/>
            </w:tcMar>
            <w:vAlign w:val="center"/>
          </w:tcPr>
          <w:p w14:paraId="6EA6D614" w14:textId="77777777" w:rsidR="00FC62FA" w:rsidRPr="00FC62FA" w:rsidRDefault="00FC62FA" w:rsidP="00FC62FA">
            <w:pPr>
              <w:rPr>
                <w:sz w:val="20"/>
                <w:szCs w:val="20"/>
              </w:rPr>
            </w:pPr>
            <w:r w:rsidRPr="00FC62FA">
              <w:rPr>
                <w:noProof/>
                <w:sz w:val="20"/>
                <w:szCs w:val="20"/>
                <w:lang w:val="en-GB"/>
              </w:rPr>
              <w:drawing>
                <wp:inline distT="0" distB="0" distL="0" distR="0" wp14:anchorId="58B6DCB8" wp14:editId="7A3E64BE">
                  <wp:extent cx="548640" cy="36576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
                          <pic:cNvPicPr>
                            <a:picLocks noChangeAspect="1" noChangeArrowheads="1"/>
                          </pic:cNvPicPr>
                        </pic:nvPicPr>
                        <pic:blipFill>
                          <a:blip r:embed="rId78"/>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116FAEEF"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0496CF6F" w14:textId="77777777" w:rsidR="00FC62FA" w:rsidRPr="00FC62FA" w:rsidRDefault="00FC62FA" w:rsidP="00FC62FA">
            <w:pPr>
              <w:rPr>
                <w:sz w:val="20"/>
                <w:szCs w:val="20"/>
              </w:rPr>
            </w:pPr>
            <w:r w:rsidRPr="00FC62FA">
              <w:rPr>
                <w:noProof/>
                <w:sz w:val="20"/>
                <w:szCs w:val="20"/>
                <w:lang w:val="en-GB"/>
              </w:rPr>
              <w:drawing>
                <wp:inline distT="0" distB="0" distL="0" distR="0" wp14:anchorId="46ABCE6D" wp14:editId="481AF9BF">
                  <wp:extent cx="548640" cy="36576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56D8FECC" w14:textId="77777777" w:rsidTr="004C6AB2">
        <w:trPr>
          <w:cantSplit/>
          <w:jc w:val="center"/>
        </w:trPr>
        <w:tc>
          <w:tcPr>
            <w:tcW w:w="1000" w:type="pct"/>
            <w:shd w:val="clear" w:color="auto" w:fill="FFFFFF"/>
            <w:tcMar>
              <w:top w:w="0" w:type="dxa"/>
              <w:left w:w="0" w:type="dxa"/>
              <w:bottom w:w="0" w:type="dxa"/>
              <w:right w:w="0" w:type="dxa"/>
            </w:tcMar>
            <w:vAlign w:val="center"/>
          </w:tcPr>
          <w:p w14:paraId="31BB5180" w14:textId="77777777" w:rsidR="00FC62FA" w:rsidRPr="00FC62FA" w:rsidRDefault="00FC62FA" w:rsidP="00FC62FA">
            <w:pPr>
              <w:rPr>
                <w:sz w:val="20"/>
                <w:szCs w:val="20"/>
              </w:rPr>
            </w:pPr>
            <w:r w:rsidRPr="00FC62FA">
              <w:rPr>
                <w:sz w:val="20"/>
                <w:szCs w:val="20"/>
              </w:rPr>
              <w:t>North Macedonia</w:t>
            </w:r>
          </w:p>
        </w:tc>
        <w:tc>
          <w:tcPr>
            <w:tcW w:w="1000" w:type="pct"/>
            <w:shd w:val="clear" w:color="auto" w:fill="FFFFFF"/>
            <w:tcMar>
              <w:top w:w="0" w:type="dxa"/>
              <w:left w:w="0" w:type="dxa"/>
              <w:bottom w:w="0" w:type="dxa"/>
              <w:right w:w="0" w:type="dxa"/>
            </w:tcMar>
            <w:vAlign w:val="center"/>
          </w:tcPr>
          <w:p w14:paraId="7A326048" w14:textId="77777777" w:rsidR="00FC62FA" w:rsidRPr="00FC62FA" w:rsidRDefault="00FC62FA" w:rsidP="00FC62FA">
            <w:pPr>
              <w:rPr>
                <w:sz w:val="20"/>
                <w:szCs w:val="20"/>
              </w:rPr>
            </w:pPr>
            <w:r w:rsidRPr="00FC62FA">
              <w:rPr>
                <w:sz w:val="20"/>
                <w:szCs w:val="20"/>
              </w:rPr>
              <w:t>0.20</w:t>
            </w:r>
          </w:p>
        </w:tc>
        <w:tc>
          <w:tcPr>
            <w:tcW w:w="1000" w:type="pct"/>
            <w:shd w:val="clear" w:color="auto" w:fill="FFFFFF"/>
            <w:tcMar>
              <w:top w:w="0" w:type="dxa"/>
              <w:left w:w="0" w:type="dxa"/>
              <w:bottom w:w="0" w:type="dxa"/>
              <w:right w:w="0" w:type="dxa"/>
            </w:tcMar>
            <w:vAlign w:val="center"/>
          </w:tcPr>
          <w:p w14:paraId="79A4A09D" w14:textId="77777777" w:rsidR="00FC62FA" w:rsidRPr="00FC62FA" w:rsidRDefault="00FC62FA" w:rsidP="00FC62FA">
            <w:pPr>
              <w:rPr>
                <w:sz w:val="20"/>
                <w:szCs w:val="20"/>
              </w:rPr>
            </w:pPr>
            <w:r w:rsidRPr="00FC62FA">
              <w:rPr>
                <w:noProof/>
                <w:sz w:val="20"/>
                <w:szCs w:val="20"/>
                <w:lang w:val="en-GB"/>
              </w:rPr>
              <w:drawing>
                <wp:inline distT="0" distB="0" distL="0" distR="0" wp14:anchorId="4DEBFF89" wp14:editId="71B6FADD">
                  <wp:extent cx="548640" cy="365760"/>
                  <wp:effectExtent l="0" t="0" r="0" b="0"/>
                  <wp:docPr id="149" name="Picture 149"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Shape&#10;&#10;Description automatically generated with medium confidence"/>
                          <pic:cNvPicPr>
                            <a:picLocks noChangeAspect="1" noChangeArrowheads="1"/>
                          </pic:cNvPicPr>
                        </pic:nvPicPr>
                        <pic:blipFill>
                          <a:blip r:embed="rId79"/>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3BB2ADFB"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50C95544" w14:textId="77777777" w:rsidR="00FC62FA" w:rsidRPr="00FC62FA" w:rsidRDefault="00FC62FA" w:rsidP="00FC62FA">
            <w:pPr>
              <w:rPr>
                <w:sz w:val="20"/>
                <w:szCs w:val="20"/>
              </w:rPr>
            </w:pPr>
            <w:r w:rsidRPr="00FC62FA">
              <w:rPr>
                <w:noProof/>
                <w:sz w:val="20"/>
                <w:szCs w:val="20"/>
                <w:lang w:val="en-GB"/>
              </w:rPr>
              <w:drawing>
                <wp:inline distT="0" distB="0" distL="0" distR="0" wp14:anchorId="13C2F729" wp14:editId="39909193">
                  <wp:extent cx="548640" cy="365760"/>
                  <wp:effectExtent l="0" t="0" r="0" b="0"/>
                  <wp:docPr id="151" name="Picture 15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descr="Shape&#10;&#10;Description automatically generated with medium confidenc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196EE085" w14:textId="77777777" w:rsidTr="004C6AB2">
        <w:trPr>
          <w:cantSplit/>
          <w:jc w:val="center"/>
        </w:trPr>
        <w:tc>
          <w:tcPr>
            <w:tcW w:w="1000" w:type="pct"/>
            <w:shd w:val="clear" w:color="auto" w:fill="FFFFFF"/>
            <w:tcMar>
              <w:top w:w="0" w:type="dxa"/>
              <w:left w:w="0" w:type="dxa"/>
              <w:bottom w:w="0" w:type="dxa"/>
              <w:right w:w="0" w:type="dxa"/>
            </w:tcMar>
            <w:vAlign w:val="center"/>
          </w:tcPr>
          <w:p w14:paraId="5DB3C3EE" w14:textId="77777777" w:rsidR="00FC62FA" w:rsidRPr="00FC62FA" w:rsidRDefault="00FC62FA" w:rsidP="00FC62FA">
            <w:pPr>
              <w:rPr>
                <w:sz w:val="20"/>
                <w:szCs w:val="20"/>
              </w:rPr>
            </w:pPr>
            <w:r w:rsidRPr="00FC62FA">
              <w:rPr>
                <w:sz w:val="20"/>
                <w:szCs w:val="20"/>
              </w:rPr>
              <w:t>Switzerland</w:t>
            </w:r>
          </w:p>
        </w:tc>
        <w:tc>
          <w:tcPr>
            <w:tcW w:w="1000" w:type="pct"/>
            <w:shd w:val="clear" w:color="auto" w:fill="FFFFFF"/>
            <w:tcMar>
              <w:top w:w="0" w:type="dxa"/>
              <w:left w:w="0" w:type="dxa"/>
              <w:bottom w:w="0" w:type="dxa"/>
              <w:right w:w="0" w:type="dxa"/>
            </w:tcMar>
            <w:vAlign w:val="center"/>
          </w:tcPr>
          <w:p w14:paraId="547069E9" w14:textId="77777777" w:rsidR="00FC62FA" w:rsidRPr="00FC62FA" w:rsidRDefault="00FC62FA" w:rsidP="00FC62FA">
            <w:pPr>
              <w:rPr>
                <w:sz w:val="20"/>
                <w:szCs w:val="20"/>
              </w:rPr>
            </w:pPr>
            <w:r w:rsidRPr="00FC62FA">
              <w:rPr>
                <w:sz w:val="20"/>
                <w:szCs w:val="20"/>
              </w:rPr>
              <w:t>0.20</w:t>
            </w:r>
          </w:p>
        </w:tc>
        <w:tc>
          <w:tcPr>
            <w:tcW w:w="1000" w:type="pct"/>
            <w:shd w:val="clear" w:color="auto" w:fill="FFFFFF"/>
            <w:tcMar>
              <w:top w:w="0" w:type="dxa"/>
              <w:left w:w="0" w:type="dxa"/>
              <w:bottom w:w="0" w:type="dxa"/>
              <w:right w:w="0" w:type="dxa"/>
            </w:tcMar>
            <w:vAlign w:val="center"/>
          </w:tcPr>
          <w:p w14:paraId="779BF16C" w14:textId="77777777" w:rsidR="00FC62FA" w:rsidRPr="00FC62FA" w:rsidRDefault="00FC62FA" w:rsidP="00FC62FA">
            <w:pPr>
              <w:rPr>
                <w:sz w:val="20"/>
                <w:szCs w:val="20"/>
              </w:rPr>
            </w:pPr>
            <w:r w:rsidRPr="00FC62FA">
              <w:rPr>
                <w:noProof/>
                <w:sz w:val="20"/>
                <w:szCs w:val="20"/>
                <w:lang w:val="en-GB"/>
              </w:rPr>
              <w:drawing>
                <wp:inline distT="0" distB="0" distL="0" distR="0" wp14:anchorId="7A2D7849" wp14:editId="3D6C7817">
                  <wp:extent cx="548640" cy="365760"/>
                  <wp:effectExtent l="0" t="0" r="0" b="0"/>
                  <wp:docPr id="153" name="Picture 15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Shape&#10;&#10;Description automatically generated with medium confidence"/>
                          <pic:cNvPicPr>
                            <a:picLocks noChangeAspect="1" noChangeArrowheads="1"/>
                          </pic:cNvPicPr>
                        </pic:nvPicPr>
                        <pic:blipFill>
                          <a:blip r:embed="rId80"/>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3489BE03" w14:textId="77777777" w:rsidR="00FC62FA" w:rsidRPr="00FC62FA" w:rsidRDefault="00FC62FA" w:rsidP="00FC62FA">
            <w:pPr>
              <w:rPr>
                <w:sz w:val="20"/>
                <w:szCs w:val="20"/>
              </w:rPr>
            </w:pPr>
            <w:r w:rsidRPr="00FC62FA">
              <w:rPr>
                <w:sz w:val="20"/>
                <w:szCs w:val="20"/>
              </w:rPr>
              <w:t>21.40</w:t>
            </w:r>
          </w:p>
        </w:tc>
        <w:tc>
          <w:tcPr>
            <w:tcW w:w="1000" w:type="pct"/>
            <w:shd w:val="clear" w:color="auto" w:fill="FFFFFF"/>
            <w:tcMar>
              <w:top w:w="0" w:type="dxa"/>
              <w:left w:w="0" w:type="dxa"/>
              <w:bottom w:w="0" w:type="dxa"/>
              <w:right w:w="0" w:type="dxa"/>
            </w:tcMar>
            <w:vAlign w:val="center"/>
          </w:tcPr>
          <w:p w14:paraId="234B43A5" w14:textId="77777777" w:rsidR="00FC62FA" w:rsidRPr="00FC62FA" w:rsidRDefault="00FC62FA" w:rsidP="00FC62FA">
            <w:pPr>
              <w:rPr>
                <w:sz w:val="20"/>
                <w:szCs w:val="20"/>
              </w:rPr>
            </w:pPr>
            <w:r w:rsidRPr="00FC62FA">
              <w:rPr>
                <w:noProof/>
                <w:sz w:val="20"/>
                <w:szCs w:val="20"/>
                <w:lang w:val="en-GB"/>
              </w:rPr>
              <w:drawing>
                <wp:inline distT="0" distB="0" distL="0" distR="0" wp14:anchorId="0547CFAB" wp14:editId="2EF68746">
                  <wp:extent cx="548640" cy="365760"/>
                  <wp:effectExtent l="0" t="0" r="0" b="0"/>
                  <wp:docPr id="155" name="Picture 15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Shape&#10;&#10;Description automatically generated with medium confidence"/>
                          <pic:cNvPicPr>
                            <a:picLocks noChangeAspect="1" noChangeArrowheads="1"/>
                          </pic:cNvPicPr>
                        </pic:nvPicPr>
                        <pic:blipFill>
                          <a:blip r:embed="rId81"/>
                          <a:srcRect/>
                          <a:stretch>
                            <a:fillRect/>
                          </a:stretch>
                        </pic:blipFill>
                        <pic:spPr bwMode="auto">
                          <a:xfrm>
                            <a:off x="0" y="0"/>
                            <a:ext cx="7620" cy="5080"/>
                          </a:xfrm>
                          <a:prstGeom prst="rect">
                            <a:avLst/>
                          </a:prstGeom>
                          <a:noFill/>
                        </pic:spPr>
                      </pic:pic>
                    </a:graphicData>
                  </a:graphic>
                </wp:inline>
              </w:drawing>
            </w:r>
          </w:p>
        </w:tc>
      </w:tr>
      <w:tr w:rsidR="00FC62FA" w:rsidRPr="00FC62FA" w14:paraId="4237A0B1" w14:textId="77777777" w:rsidTr="004C6AB2">
        <w:trPr>
          <w:cantSplit/>
          <w:jc w:val="center"/>
        </w:trPr>
        <w:tc>
          <w:tcPr>
            <w:tcW w:w="1000" w:type="pct"/>
            <w:shd w:val="clear" w:color="auto" w:fill="FFFFFF"/>
            <w:tcMar>
              <w:top w:w="0" w:type="dxa"/>
              <w:left w:w="0" w:type="dxa"/>
              <w:bottom w:w="0" w:type="dxa"/>
              <w:right w:w="0" w:type="dxa"/>
            </w:tcMar>
            <w:vAlign w:val="center"/>
          </w:tcPr>
          <w:p w14:paraId="4DA7FE0C" w14:textId="77777777" w:rsidR="00FC62FA" w:rsidRPr="00FC62FA" w:rsidRDefault="00FC62FA" w:rsidP="00FC62FA">
            <w:pPr>
              <w:rPr>
                <w:sz w:val="20"/>
                <w:szCs w:val="20"/>
              </w:rPr>
            </w:pPr>
            <w:r w:rsidRPr="00FC62FA">
              <w:rPr>
                <w:sz w:val="20"/>
                <w:szCs w:val="20"/>
              </w:rPr>
              <w:lastRenderedPageBreak/>
              <w:t>Romania</w:t>
            </w:r>
          </w:p>
        </w:tc>
        <w:tc>
          <w:tcPr>
            <w:tcW w:w="1000" w:type="pct"/>
            <w:shd w:val="clear" w:color="auto" w:fill="FFFFFF"/>
            <w:tcMar>
              <w:top w:w="0" w:type="dxa"/>
              <w:left w:w="0" w:type="dxa"/>
              <w:bottom w:w="0" w:type="dxa"/>
              <w:right w:w="0" w:type="dxa"/>
            </w:tcMar>
            <w:vAlign w:val="center"/>
          </w:tcPr>
          <w:p w14:paraId="40C9E0E2" w14:textId="77777777" w:rsidR="00FC62FA" w:rsidRPr="00FC62FA" w:rsidRDefault="00FC62FA" w:rsidP="00FC62FA">
            <w:pPr>
              <w:rPr>
                <w:sz w:val="20"/>
                <w:szCs w:val="20"/>
              </w:rPr>
            </w:pPr>
            <w:r w:rsidRPr="00FC62FA">
              <w:rPr>
                <w:sz w:val="20"/>
                <w:szCs w:val="20"/>
              </w:rPr>
              <w:t>0.19</w:t>
            </w:r>
          </w:p>
        </w:tc>
        <w:tc>
          <w:tcPr>
            <w:tcW w:w="1000" w:type="pct"/>
            <w:shd w:val="clear" w:color="auto" w:fill="FFFFFF"/>
            <w:tcMar>
              <w:top w:w="0" w:type="dxa"/>
              <w:left w:w="0" w:type="dxa"/>
              <w:bottom w:w="0" w:type="dxa"/>
              <w:right w:w="0" w:type="dxa"/>
            </w:tcMar>
            <w:vAlign w:val="center"/>
          </w:tcPr>
          <w:p w14:paraId="1BC525BB" w14:textId="77777777" w:rsidR="00FC62FA" w:rsidRPr="00FC62FA" w:rsidRDefault="00FC62FA" w:rsidP="00FC62FA">
            <w:pPr>
              <w:rPr>
                <w:sz w:val="20"/>
                <w:szCs w:val="20"/>
              </w:rPr>
            </w:pPr>
            <w:r w:rsidRPr="00FC62FA">
              <w:rPr>
                <w:noProof/>
                <w:sz w:val="20"/>
                <w:szCs w:val="20"/>
                <w:lang w:val="en-GB"/>
              </w:rPr>
              <w:drawing>
                <wp:inline distT="0" distB="0" distL="0" distR="0" wp14:anchorId="42B04C17" wp14:editId="0063E906">
                  <wp:extent cx="548640" cy="365760"/>
                  <wp:effectExtent l="0" t="0" r="0" b="0"/>
                  <wp:docPr id="157" name="Picture 157"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Shape&#10;&#10;Description automatically generated with medium confidence"/>
                          <pic:cNvPicPr>
                            <a:picLocks noChangeAspect="1" noChangeArrowheads="1"/>
                          </pic:cNvPicPr>
                        </pic:nvPicPr>
                        <pic:blipFill>
                          <a:blip r:embed="rId82"/>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7545326C"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7AAC61FA" w14:textId="77777777" w:rsidR="00FC62FA" w:rsidRPr="00FC62FA" w:rsidRDefault="00FC62FA" w:rsidP="00FC62FA">
            <w:pPr>
              <w:rPr>
                <w:sz w:val="20"/>
                <w:szCs w:val="20"/>
              </w:rPr>
            </w:pPr>
            <w:r w:rsidRPr="00FC62FA">
              <w:rPr>
                <w:noProof/>
                <w:sz w:val="20"/>
                <w:szCs w:val="20"/>
                <w:lang w:val="en-GB"/>
              </w:rPr>
              <w:drawing>
                <wp:inline distT="0" distB="0" distL="0" distR="0" wp14:anchorId="13EF366B" wp14:editId="5B0752EE">
                  <wp:extent cx="548640" cy="365760"/>
                  <wp:effectExtent l="0" t="0" r="0" b="0"/>
                  <wp:docPr id="159" name="Picture 159"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Shape&#10;&#10;Description automatically generated with medium confidenc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722317E3" w14:textId="77777777" w:rsidTr="004C6AB2">
        <w:trPr>
          <w:cantSplit/>
          <w:jc w:val="center"/>
        </w:trPr>
        <w:tc>
          <w:tcPr>
            <w:tcW w:w="1000" w:type="pct"/>
            <w:shd w:val="clear" w:color="auto" w:fill="FFFFFF"/>
            <w:tcMar>
              <w:top w:w="0" w:type="dxa"/>
              <w:left w:w="0" w:type="dxa"/>
              <w:bottom w:w="0" w:type="dxa"/>
              <w:right w:w="0" w:type="dxa"/>
            </w:tcMar>
            <w:vAlign w:val="center"/>
          </w:tcPr>
          <w:p w14:paraId="6B1C7D4A" w14:textId="77777777" w:rsidR="00FC62FA" w:rsidRPr="00FC62FA" w:rsidRDefault="00FC62FA" w:rsidP="00FC62FA">
            <w:pPr>
              <w:rPr>
                <w:sz w:val="20"/>
                <w:szCs w:val="20"/>
              </w:rPr>
            </w:pPr>
            <w:r w:rsidRPr="00FC62FA">
              <w:rPr>
                <w:sz w:val="20"/>
                <w:szCs w:val="20"/>
              </w:rPr>
              <w:t>Poland</w:t>
            </w:r>
          </w:p>
        </w:tc>
        <w:tc>
          <w:tcPr>
            <w:tcW w:w="1000" w:type="pct"/>
            <w:shd w:val="clear" w:color="auto" w:fill="FFFFFF"/>
            <w:tcMar>
              <w:top w:w="0" w:type="dxa"/>
              <w:left w:w="0" w:type="dxa"/>
              <w:bottom w:w="0" w:type="dxa"/>
              <w:right w:w="0" w:type="dxa"/>
            </w:tcMar>
            <w:vAlign w:val="center"/>
          </w:tcPr>
          <w:p w14:paraId="3EFF7BAA" w14:textId="77777777" w:rsidR="00FC62FA" w:rsidRPr="00FC62FA" w:rsidRDefault="00FC62FA" w:rsidP="00FC62FA">
            <w:pPr>
              <w:rPr>
                <w:sz w:val="20"/>
                <w:szCs w:val="20"/>
              </w:rPr>
            </w:pPr>
            <w:r w:rsidRPr="00FC62FA">
              <w:rPr>
                <w:sz w:val="20"/>
                <w:szCs w:val="20"/>
              </w:rPr>
              <w:t>0.18</w:t>
            </w:r>
          </w:p>
        </w:tc>
        <w:tc>
          <w:tcPr>
            <w:tcW w:w="1000" w:type="pct"/>
            <w:shd w:val="clear" w:color="auto" w:fill="FFFFFF"/>
            <w:tcMar>
              <w:top w:w="0" w:type="dxa"/>
              <w:left w:w="0" w:type="dxa"/>
              <w:bottom w:w="0" w:type="dxa"/>
              <w:right w:w="0" w:type="dxa"/>
            </w:tcMar>
            <w:vAlign w:val="center"/>
          </w:tcPr>
          <w:p w14:paraId="6A38054B" w14:textId="77777777" w:rsidR="00FC62FA" w:rsidRPr="00FC62FA" w:rsidRDefault="00FC62FA" w:rsidP="00FC62FA">
            <w:pPr>
              <w:rPr>
                <w:sz w:val="20"/>
                <w:szCs w:val="20"/>
              </w:rPr>
            </w:pPr>
            <w:r w:rsidRPr="00FC62FA">
              <w:rPr>
                <w:noProof/>
                <w:sz w:val="20"/>
                <w:szCs w:val="20"/>
                <w:lang w:val="en-GB"/>
              </w:rPr>
              <w:drawing>
                <wp:inline distT="0" distB="0" distL="0" distR="0" wp14:anchorId="4305552D" wp14:editId="3EA16DCC">
                  <wp:extent cx="548640" cy="365760"/>
                  <wp:effectExtent l="0" t="0" r="0" b="0"/>
                  <wp:docPr id="161" name="Picture 16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descr="Shape&#10;&#10;Description automatically generated with medium confidence"/>
                          <pic:cNvPicPr>
                            <a:picLocks noChangeAspect="1" noChangeArrowheads="1"/>
                          </pic:cNvPicPr>
                        </pic:nvPicPr>
                        <pic:blipFill>
                          <a:blip r:embed="rId83"/>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22FF49A"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04C77012" w14:textId="77777777" w:rsidR="00FC62FA" w:rsidRPr="00FC62FA" w:rsidRDefault="00FC62FA" w:rsidP="00FC62FA">
            <w:pPr>
              <w:rPr>
                <w:sz w:val="20"/>
                <w:szCs w:val="20"/>
              </w:rPr>
            </w:pPr>
            <w:r w:rsidRPr="00FC62FA">
              <w:rPr>
                <w:noProof/>
                <w:sz w:val="20"/>
                <w:szCs w:val="20"/>
                <w:lang w:val="en-GB"/>
              </w:rPr>
              <w:drawing>
                <wp:inline distT="0" distB="0" distL="0" distR="0" wp14:anchorId="51FE0BC4" wp14:editId="1A16442F">
                  <wp:extent cx="548640" cy="365760"/>
                  <wp:effectExtent l="0" t="0" r="0" b="0"/>
                  <wp:docPr id="163" name="Picture 16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Shape&#10;&#10;Description automatically generated with medium confidenc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0C990464" w14:textId="77777777" w:rsidTr="004C6AB2">
        <w:trPr>
          <w:cantSplit/>
          <w:jc w:val="center"/>
        </w:trPr>
        <w:tc>
          <w:tcPr>
            <w:tcW w:w="1000" w:type="pct"/>
            <w:shd w:val="clear" w:color="auto" w:fill="FFFFFF"/>
            <w:tcMar>
              <w:top w:w="0" w:type="dxa"/>
              <w:left w:w="0" w:type="dxa"/>
              <w:bottom w:w="0" w:type="dxa"/>
              <w:right w:w="0" w:type="dxa"/>
            </w:tcMar>
            <w:vAlign w:val="center"/>
          </w:tcPr>
          <w:p w14:paraId="47585CE3" w14:textId="77777777" w:rsidR="00FC62FA" w:rsidRPr="00FC62FA" w:rsidRDefault="00FC62FA" w:rsidP="00FC62FA">
            <w:pPr>
              <w:rPr>
                <w:sz w:val="20"/>
                <w:szCs w:val="20"/>
              </w:rPr>
            </w:pPr>
            <w:r w:rsidRPr="00FC62FA">
              <w:rPr>
                <w:sz w:val="20"/>
                <w:szCs w:val="20"/>
              </w:rPr>
              <w:t>Armenia</w:t>
            </w:r>
          </w:p>
        </w:tc>
        <w:tc>
          <w:tcPr>
            <w:tcW w:w="1000" w:type="pct"/>
            <w:shd w:val="clear" w:color="auto" w:fill="FFFFFF"/>
            <w:tcMar>
              <w:top w:w="0" w:type="dxa"/>
              <w:left w:w="0" w:type="dxa"/>
              <w:bottom w:w="0" w:type="dxa"/>
              <w:right w:w="0" w:type="dxa"/>
            </w:tcMar>
            <w:vAlign w:val="center"/>
          </w:tcPr>
          <w:p w14:paraId="23F03DB8" w14:textId="77777777" w:rsidR="00FC62FA" w:rsidRPr="00FC62FA" w:rsidRDefault="00FC62FA" w:rsidP="00FC62FA">
            <w:pPr>
              <w:rPr>
                <w:sz w:val="20"/>
                <w:szCs w:val="20"/>
              </w:rPr>
            </w:pPr>
            <w:r w:rsidRPr="00FC62FA">
              <w:rPr>
                <w:sz w:val="20"/>
                <w:szCs w:val="20"/>
              </w:rPr>
              <w:t>0.15</w:t>
            </w:r>
          </w:p>
        </w:tc>
        <w:tc>
          <w:tcPr>
            <w:tcW w:w="1000" w:type="pct"/>
            <w:shd w:val="clear" w:color="auto" w:fill="FFFFFF"/>
            <w:tcMar>
              <w:top w:w="0" w:type="dxa"/>
              <w:left w:w="0" w:type="dxa"/>
              <w:bottom w:w="0" w:type="dxa"/>
              <w:right w:w="0" w:type="dxa"/>
            </w:tcMar>
            <w:vAlign w:val="center"/>
          </w:tcPr>
          <w:p w14:paraId="527C79BC" w14:textId="77777777" w:rsidR="00FC62FA" w:rsidRPr="00FC62FA" w:rsidRDefault="00FC62FA" w:rsidP="00FC62FA">
            <w:pPr>
              <w:rPr>
                <w:sz w:val="20"/>
                <w:szCs w:val="20"/>
              </w:rPr>
            </w:pPr>
            <w:r w:rsidRPr="00FC62FA">
              <w:rPr>
                <w:noProof/>
                <w:sz w:val="20"/>
                <w:szCs w:val="20"/>
                <w:lang w:val="en-GB"/>
              </w:rPr>
              <w:drawing>
                <wp:inline distT="0" distB="0" distL="0" distR="0" wp14:anchorId="63427AB7" wp14:editId="086AAECD">
                  <wp:extent cx="548640" cy="365760"/>
                  <wp:effectExtent l="0" t="0" r="0" b="0"/>
                  <wp:docPr id="165" name="Picture 16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descr="Shape&#10;&#10;Description automatically generated with medium confidence"/>
                          <pic:cNvPicPr>
                            <a:picLocks noChangeAspect="1" noChangeArrowheads="1"/>
                          </pic:cNvPicPr>
                        </pic:nvPicPr>
                        <pic:blipFill>
                          <a:blip r:embed="rId84"/>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C56FC7D"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0020FD10" w14:textId="77777777" w:rsidR="00FC62FA" w:rsidRPr="00FC62FA" w:rsidRDefault="00FC62FA" w:rsidP="00FC62FA">
            <w:pPr>
              <w:rPr>
                <w:sz w:val="20"/>
                <w:szCs w:val="20"/>
              </w:rPr>
            </w:pPr>
            <w:r w:rsidRPr="00FC62FA">
              <w:rPr>
                <w:noProof/>
                <w:sz w:val="20"/>
                <w:szCs w:val="20"/>
                <w:lang w:val="en-GB"/>
              </w:rPr>
              <w:drawing>
                <wp:inline distT="0" distB="0" distL="0" distR="0" wp14:anchorId="7FC0ACA9" wp14:editId="1DACC675">
                  <wp:extent cx="548640" cy="365760"/>
                  <wp:effectExtent l="0" t="0" r="0" b="0"/>
                  <wp:docPr id="167" name="Picture 167"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descr="Shape&#10;&#10;Description automatically generated with medium confidenc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7DE833A5" w14:textId="77777777" w:rsidTr="004C6AB2">
        <w:trPr>
          <w:cantSplit/>
          <w:jc w:val="center"/>
        </w:trPr>
        <w:tc>
          <w:tcPr>
            <w:tcW w:w="1000" w:type="pct"/>
            <w:shd w:val="clear" w:color="auto" w:fill="FFFFFF"/>
            <w:tcMar>
              <w:top w:w="0" w:type="dxa"/>
              <w:left w:w="0" w:type="dxa"/>
              <w:bottom w:w="0" w:type="dxa"/>
              <w:right w:w="0" w:type="dxa"/>
            </w:tcMar>
            <w:vAlign w:val="center"/>
          </w:tcPr>
          <w:p w14:paraId="654A1EEF" w14:textId="77777777" w:rsidR="00FC62FA" w:rsidRPr="00FC62FA" w:rsidRDefault="00FC62FA" w:rsidP="00FC62FA">
            <w:pPr>
              <w:rPr>
                <w:sz w:val="20"/>
                <w:szCs w:val="20"/>
              </w:rPr>
            </w:pPr>
            <w:r w:rsidRPr="00FC62FA">
              <w:rPr>
                <w:sz w:val="20"/>
                <w:szCs w:val="20"/>
              </w:rPr>
              <w:t>Azerbaijan</w:t>
            </w:r>
          </w:p>
        </w:tc>
        <w:tc>
          <w:tcPr>
            <w:tcW w:w="1000" w:type="pct"/>
            <w:shd w:val="clear" w:color="auto" w:fill="FFFFFF"/>
            <w:tcMar>
              <w:top w:w="0" w:type="dxa"/>
              <w:left w:w="0" w:type="dxa"/>
              <w:bottom w:w="0" w:type="dxa"/>
              <w:right w:w="0" w:type="dxa"/>
            </w:tcMar>
            <w:vAlign w:val="center"/>
          </w:tcPr>
          <w:p w14:paraId="67919E4A" w14:textId="77777777" w:rsidR="00FC62FA" w:rsidRPr="00FC62FA" w:rsidRDefault="00FC62FA" w:rsidP="00FC62FA">
            <w:pPr>
              <w:rPr>
                <w:sz w:val="20"/>
                <w:szCs w:val="20"/>
              </w:rPr>
            </w:pPr>
            <w:r w:rsidRPr="00FC62FA">
              <w:rPr>
                <w:sz w:val="20"/>
                <w:szCs w:val="20"/>
              </w:rPr>
              <w:t>0.11</w:t>
            </w:r>
          </w:p>
        </w:tc>
        <w:tc>
          <w:tcPr>
            <w:tcW w:w="1000" w:type="pct"/>
            <w:shd w:val="clear" w:color="auto" w:fill="FFFFFF"/>
            <w:tcMar>
              <w:top w:w="0" w:type="dxa"/>
              <w:left w:w="0" w:type="dxa"/>
              <w:bottom w:w="0" w:type="dxa"/>
              <w:right w:w="0" w:type="dxa"/>
            </w:tcMar>
            <w:vAlign w:val="center"/>
          </w:tcPr>
          <w:p w14:paraId="587267E1" w14:textId="77777777" w:rsidR="00FC62FA" w:rsidRPr="00FC62FA" w:rsidRDefault="00FC62FA" w:rsidP="00FC62FA">
            <w:pPr>
              <w:rPr>
                <w:sz w:val="20"/>
                <w:szCs w:val="20"/>
              </w:rPr>
            </w:pPr>
            <w:r w:rsidRPr="00FC62FA">
              <w:rPr>
                <w:noProof/>
                <w:sz w:val="20"/>
                <w:szCs w:val="20"/>
                <w:lang w:val="en-GB"/>
              </w:rPr>
              <w:drawing>
                <wp:inline distT="0" distB="0" distL="0" distR="0" wp14:anchorId="0846421C" wp14:editId="0A62EA37">
                  <wp:extent cx="548640" cy="365760"/>
                  <wp:effectExtent l="0" t="0" r="0" b="0"/>
                  <wp:docPr id="169" name="Picture 169"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descr="Shape&#10;&#10;Description automatically generated with medium confidence"/>
                          <pic:cNvPicPr>
                            <a:picLocks noChangeAspect="1" noChangeArrowheads="1"/>
                          </pic:cNvPicPr>
                        </pic:nvPicPr>
                        <pic:blipFill>
                          <a:blip r:embed="rId85"/>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38080B44"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27A4F217" w14:textId="77777777" w:rsidR="00FC62FA" w:rsidRPr="00FC62FA" w:rsidRDefault="00FC62FA" w:rsidP="00FC62FA">
            <w:pPr>
              <w:rPr>
                <w:sz w:val="20"/>
                <w:szCs w:val="20"/>
              </w:rPr>
            </w:pPr>
            <w:r w:rsidRPr="00FC62FA">
              <w:rPr>
                <w:noProof/>
                <w:sz w:val="20"/>
                <w:szCs w:val="20"/>
                <w:lang w:val="en-GB"/>
              </w:rPr>
              <w:drawing>
                <wp:inline distT="0" distB="0" distL="0" distR="0" wp14:anchorId="0FC002BF" wp14:editId="543606CB">
                  <wp:extent cx="548640" cy="365760"/>
                  <wp:effectExtent l="0" t="0" r="0" b="0"/>
                  <wp:docPr id="171" name="Picture 17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descr="Shape&#10;&#10;Description automatically generated with medium confidenc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4AC16DE0" w14:textId="77777777" w:rsidTr="004C6AB2">
        <w:trPr>
          <w:cantSplit/>
          <w:jc w:val="center"/>
        </w:trPr>
        <w:tc>
          <w:tcPr>
            <w:tcW w:w="1000" w:type="pct"/>
            <w:shd w:val="clear" w:color="auto" w:fill="FFFFFF"/>
            <w:tcMar>
              <w:top w:w="0" w:type="dxa"/>
              <w:left w:w="0" w:type="dxa"/>
              <w:bottom w:w="0" w:type="dxa"/>
              <w:right w:w="0" w:type="dxa"/>
            </w:tcMar>
            <w:vAlign w:val="center"/>
          </w:tcPr>
          <w:p w14:paraId="5012323B" w14:textId="77777777" w:rsidR="00FC62FA" w:rsidRPr="00FC62FA" w:rsidRDefault="00FC62FA" w:rsidP="00FC62FA">
            <w:pPr>
              <w:rPr>
                <w:sz w:val="20"/>
                <w:szCs w:val="20"/>
              </w:rPr>
            </w:pPr>
            <w:r w:rsidRPr="00FC62FA">
              <w:rPr>
                <w:sz w:val="20"/>
                <w:szCs w:val="20"/>
              </w:rPr>
              <w:t>Kosovo</w:t>
            </w:r>
          </w:p>
        </w:tc>
        <w:tc>
          <w:tcPr>
            <w:tcW w:w="1000" w:type="pct"/>
            <w:shd w:val="clear" w:color="auto" w:fill="FFFFFF"/>
            <w:tcMar>
              <w:top w:w="0" w:type="dxa"/>
              <w:left w:w="0" w:type="dxa"/>
              <w:bottom w:w="0" w:type="dxa"/>
              <w:right w:w="0" w:type="dxa"/>
            </w:tcMar>
            <w:vAlign w:val="center"/>
          </w:tcPr>
          <w:p w14:paraId="651DF3D9" w14:textId="77777777" w:rsidR="00FC62FA" w:rsidRPr="00FC62FA" w:rsidRDefault="00FC62FA" w:rsidP="00FC62FA">
            <w:pPr>
              <w:rPr>
                <w:sz w:val="20"/>
                <w:szCs w:val="20"/>
              </w:rPr>
            </w:pPr>
            <w:r w:rsidRPr="00FC62FA">
              <w:rPr>
                <w:sz w:val="20"/>
                <w:szCs w:val="20"/>
              </w:rPr>
              <w:t>0.08</w:t>
            </w:r>
          </w:p>
        </w:tc>
        <w:tc>
          <w:tcPr>
            <w:tcW w:w="1000" w:type="pct"/>
            <w:shd w:val="clear" w:color="auto" w:fill="FFFFFF"/>
            <w:tcMar>
              <w:top w:w="0" w:type="dxa"/>
              <w:left w:w="0" w:type="dxa"/>
              <w:bottom w:w="0" w:type="dxa"/>
              <w:right w:w="0" w:type="dxa"/>
            </w:tcMar>
            <w:vAlign w:val="center"/>
          </w:tcPr>
          <w:p w14:paraId="4920B3AF" w14:textId="77777777" w:rsidR="00FC62FA" w:rsidRPr="00FC62FA" w:rsidRDefault="00FC62FA" w:rsidP="00FC62FA">
            <w:pPr>
              <w:rPr>
                <w:sz w:val="20"/>
                <w:szCs w:val="20"/>
              </w:rPr>
            </w:pPr>
            <w:r w:rsidRPr="00FC62FA">
              <w:rPr>
                <w:noProof/>
                <w:sz w:val="20"/>
                <w:szCs w:val="20"/>
                <w:lang w:val="en-GB"/>
              </w:rPr>
              <w:drawing>
                <wp:inline distT="0" distB="0" distL="0" distR="0" wp14:anchorId="37AF766F" wp14:editId="615F4E3F">
                  <wp:extent cx="548640" cy="365760"/>
                  <wp:effectExtent l="0" t="0" r="0" b="0"/>
                  <wp:docPr id="173" name="Picture 17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Shape&#10;&#10;Description automatically generated with medium confidence"/>
                          <pic:cNvPicPr>
                            <a:picLocks noChangeAspect="1" noChangeArrowheads="1"/>
                          </pic:cNvPicPr>
                        </pic:nvPicPr>
                        <pic:blipFill>
                          <a:blip r:embed="rId86"/>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69A10FA"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5F89F679" w14:textId="77777777" w:rsidR="00FC62FA" w:rsidRPr="00FC62FA" w:rsidRDefault="00FC62FA" w:rsidP="00FC62FA">
            <w:pPr>
              <w:rPr>
                <w:sz w:val="20"/>
                <w:szCs w:val="20"/>
              </w:rPr>
            </w:pPr>
            <w:r w:rsidRPr="00FC62FA">
              <w:rPr>
                <w:noProof/>
                <w:sz w:val="20"/>
                <w:szCs w:val="20"/>
                <w:lang w:val="en-GB"/>
              </w:rPr>
              <w:drawing>
                <wp:inline distT="0" distB="0" distL="0" distR="0" wp14:anchorId="2049C37F" wp14:editId="48DD953C">
                  <wp:extent cx="548640" cy="365760"/>
                  <wp:effectExtent l="0" t="0" r="0" b="0"/>
                  <wp:docPr id="175" name="Picture 17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descr="Shape&#10;&#10;Description automatically generated with medium confidenc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25AC06C4" w14:textId="77777777" w:rsidTr="004C6AB2">
        <w:trPr>
          <w:cantSplit/>
          <w:jc w:val="center"/>
        </w:trPr>
        <w:tc>
          <w:tcPr>
            <w:tcW w:w="1000" w:type="pct"/>
            <w:shd w:val="clear" w:color="auto" w:fill="FFFFFF"/>
            <w:tcMar>
              <w:top w:w="0" w:type="dxa"/>
              <w:left w:w="0" w:type="dxa"/>
              <w:bottom w:w="0" w:type="dxa"/>
              <w:right w:w="0" w:type="dxa"/>
            </w:tcMar>
            <w:vAlign w:val="center"/>
          </w:tcPr>
          <w:p w14:paraId="79A1161E" w14:textId="77777777" w:rsidR="00FC62FA" w:rsidRPr="00FC62FA" w:rsidRDefault="00FC62FA" w:rsidP="00FC62FA">
            <w:pPr>
              <w:rPr>
                <w:sz w:val="20"/>
                <w:szCs w:val="20"/>
              </w:rPr>
            </w:pPr>
            <w:r w:rsidRPr="00FC62FA">
              <w:rPr>
                <w:sz w:val="20"/>
                <w:szCs w:val="20"/>
              </w:rPr>
              <w:t>United Kingdom</w:t>
            </w:r>
          </w:p>
        </w:tc>
        <w:tc>
          <w:tcPr>
            <w:tcW w:w="1000" w:type="pct"/>
            <w:shd w:val="clear" w:color="auto" w:fill="FFFFFF"/>
            <w:tcMar>
              <w:top w:w="0" w:type="dxa"/>
              <w:left w:w="0" w:type="dxa"/>
              <w:bottom w:w="0" w:type="dxa"/>
              <w:right w:w="0" w:type="dxa"/>
            </w:tcMar>
            <w:vAlign w:val="center"/>
          </w:tcPr>
          <w:p w14:paraId="33DA84BF" w14:textId="77777777" w:rsidR="00FC62FA" w:rsidRPr="00FC62FA" w:rsidRDefault="00FC62FA" w:rsidP="00FC62FA">
            <w:pPr>
              <w:rPr>
                <w:sz w:val="20"/>
                <w:szCs w:val="20"/>
              </w:rPr>
            </w:pPr>
            <w:r w:rsidRPr="00FC62FA">
              <w:rPr>
                <w:sz w:val="20"/>
                <w:szCs w:val="20"/>
              </w:rPr>
              <w:t>0.07</w:t>
            </w:r>
          </w:p>
        </w:tc>
        <w:tc>
          <w:tcPr>
            <w:tcW w:w="1000" w:type="pct"/>
            <w:shd w:val="clear" w:color="auto" w:fill="FFFFFF"/>
            <w:tcMar>
              <w:top w:w="0" w:type="dxa"/>
              <w:left w:w="0" w:type="dxa"/>
              <w:bottom w:w="0" w:type="dxa"/>
              <w:right w:w="0" w:type="dxa"/>
            </w:tcMar>
            <w:vAlign w:val="center"/>
          </w:tcPr>
          <w:p w14:paraId="61235300" w14:textId="77777777" w:rsidR="00FC62FA" w:rsidRPr="00FC62FA" w:rsidRDefault="00FC62FA" w:rsidP="00FC62FA">
            <w:pPr>
              <w:rPr>
                <w:sz w:val="20"/>
                <w:szCs w:val="20"/>
              </w:rPr>
            </w:pPr>
            <w:r w:rsidRPr="00FC62FA">
              <w:rPr>
                <w:noProof/>
                <w:sz w:val="20"/>
                <w:szCs w:val="20"/>
                <w:lang w:val="en-GB"/>
              </w:rPr>
              <w:drawing>
                <wp:inline distT="0" distB="0" distL="0" distR="0" wp14:anchorId="77B2FE2D" wp14:editId="28CE0D51">
                  <wp:extent cx="548640" cy="365760"/>
                  <wp:effectExtent l="0" t="0" r="0" b="0"/>
                  <wp:docPr id="177" name="Picture 177"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descr="Shape&#10;&#10;Description automatically generated with medium confidence"/>
                          <pic:cNvPicPr>
                            <a:picLocks noChangeAspect="1" noChangeArrowheads="1"/>
                          </pic:cNvPicPr>
                        </pic:nvPicPr>
                        <pic:blipFill>
                          <a:blip r:embed="rId87"/>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23340902" w14:textId="77777777" w:rsidR="00FC62FA" w:rsidRPr="00FC62FA" w:rsidRDefault="00FC62FA" w:rsidP="00FC62FA">
            <w:pPr>
              <w:rPr>
                <w:sz w:val="20"/>
                <w:szCs w:val="20"/>
              </w:rPr>
            </w:pPr>
            <w:r w:rsidRPr="00FC62FA">
              <w:rPr>
                <w:sz w:val="20"/>
                <w:szCs w:val="20"/>
              </w:rPr>
              <w:t>58.69</w:t>
            </w:r>
          </w:p>
        </w:tc>
        <w:tc>
          <w:tcPr>
            <w:tcW w:w="1000" w:type="pct"/>
            <w:shd w:val="clear" w:color="auto" w:fill="FFFFFF"/>
            <w:tcMar>
              <w:top w:w="0" w:type="dxa"/>
              <w:left w:w="0" w:type="dxa"/>
              <w:bottom w:w="0" w:type="dxa"/>
              <w:right w:w="0" w:type="dxa"/>
            </w:tcMar>
            <w:vAlign w:val="center"/>
          </w:tcPr>
          <w:p w14:paraId="1E4A5BAF" w14:textId="77777777" w:rsidR="00FC62FA" w:rsidRPr="00FC62FA" w:rsidRDefault="00FC62FA" w:rsidP="00FC62FA">
            <w:pPr>
              <w:rPr>
                <w:sz w:val="20"/>
                <w:szCs w:val="20"/>
              </w:rPr>
            </w:pPr>
            <w:r w:rsidRPr="00FC62FA">
              <w:rPr>
                <w:noProof/>
                <w:sz w:val="20"/>
                <w:szCs w:val="20"/>
                <w:lang w:val="en-GB"/>
              </w:rPr>
              <w:drawing>
                <wp:inline distT="0" distB="0" distL="0" distR="0" wp14:anchorId="03E1B7C4" wp14:editId="05539DCB">
                  <wp:extent cx="548640" cy="365760"/>
                  <wp:effectExtent l="0" t="0" r="0" b="0"/>
                  <wp:docPr id="179" name="Picture 179"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descr="Shape&#10;&#10;Description automatically generated with medium confidence"/>
                          <pic:cNvPicPr>
                            <a:picLocks noChangeAspect="1" noChangeArrowheads="1"/>
                          </pic:cNvPicPr>
                        </pic:nvPicPr>
                        <pic:blipFill>
                          <a:blip r:embed="rId88"/>
                          <a:srcRect/>
                          <a:stretch>
                            <a:fillRect/>
                          </a:stretch>
                        </pic:blipFill>
                        <pic:spPr bwMode="auto">
                          <a:xfrm>
                            <a:off x="0" y="0"/>
                            <a:ext cx="7620" cy="5080"/>
                          </a:xfrm>
                          <a:prstGeom prst="rect">
                            <a:avLst/>
                          </a:prstGeom>
                          <a:noFill/>
                        </pic:spPr>
                      </pic:pic>
                    </a:graphicData>
                  </a:graphic>
                </wp:inline>
              </w:drawing>
            </w:r>
          </w:p>
        </w:tc>
      </w:tr>
      <w:tr w:rsidR="00FC62FA" w:rsidRPr="00FC62FA" w14:paraId="25C18B9B" w14:textId="77777777" w:rsidTr="004C6AB2">
        <w:trPr>
          <w:cantSplit/>
          <w:jc w:val="center"/>
        </w:trPr>
        <w:tc>
          <w:tcPr>
            <w:tcW w:w="1000" w:type="pct"/>
            <w:shd w:val="clear" w:color="auto" w:fill="FFFFFF"/>
            <w:tcMar>
              <w:top w:w="0" w:type="dxa"/>
              <w:left w:w="0" w:type="dxa"/>
              <w:bottom w:w="0" w:type="dxa"/>
              <w:right w:w="0" w:type="dxa"/>
            </w:tcMar>
            <w:vAlign w:val="center"/>
          </w:tcPr>
          <w:p w14:paraId="538C5DE6" w14:textId="77777777" w:rsidR="00FC62FA" w:rsidRPr="00FC62FA" w:rsidRDefault="00FC62FA" w:rsidP="00FC62FA">
            <w:pPr>
              <w:rPr>
                <w:sz w:val="20"/>
                <w:szCs w:val="20"/>
              </w:rPr>
            </w:pPr>
            <w:r w:rsidRPr="00FC62FA">
              <w:rPr>
                <w:sz w:val="20"/>
                <w:szCs w:val="20"/>
              </w:rPr>
              <w:t>Albania</w:t>
            </w:r>
          </w:p>
        </w:tc>
        <w:tc>
          <w:tcPr>
            <w:tcW w:w="1000" w:type="pct"/>
            <w:shd w:val="clear" w:color="auto" w:fill="FFFFFF"/>
            <w:tcMar>
              <w:top w:w="0" w:type="dxa"/>
              <w:left w:w="0" w:type="dxa"/>
              <w:bottom w:w="0" w:type="dxa"/>
              <w:right w:w="0" w:type="dxa"/>
            </w:tcMar>
            <w:vAlign w:val="center"/>
          </w:tcPr>
          <w:p w14:paraId="4AFB3272" w14:textId="77777777" w:rsidR="00FC62FA" w:rsidRPr="00FC62FA" w:rsidRDefault="00FC62FA" w:rsidP="00FC62FA">
            <w:pPr>
              <w:rPr>
                <w:sz w:val="20"/>
                <w:szCs w:val="20"/>
              </w:rPr>
            </w:pPr>
            <w:r w:rsidRPr="00FC62FA">
              <w:rPr>
                <w:sz w:val="20"/>
                <w:szCs w:val="20"/>
              </w:rPr>
              <w:t>0.05</w:t>
            </w:r>
          </w:p>
        </w:tc>
        <w:tc>
          <w:tcPr>
            <w:tcW w:w="1000" w:type="pct"/>
            <w:shd w:val="clear" w:color="auto" w:fill="FFFFFF"/>
            <w:tcMar>
              <w:top w:w="0" w:type="dxa"/>
              <w:left w:w="0" w:type="dxa"/>
              <w:bottom w:w="0" w:type="dxa"/>
              <w:right w:w="0" w:type="dxa"/>
            </w:tcMar>
            <w:vAlign w:val="center"/>
          </w:tcPr>
          <w:p w14:paraId="21CB1CDA" w14:textId="77777777" w:rsidR="00FC62FA" w:rsidRPr="00FC62FA" w:rsidRDefault="00FC62FA" w:rsidP="00FC62FA">
            <w:pPr>
              <w:rPr>
                <w:sz w:val="20"/>
                <w:szCs w:val="20"/>
              </w:rPr>
            </w:pPr>
            <w:r w:rsidRPr="00FC62FA">
              <w:rPr>
                <w:noProof/>
                <w:sz w:val="20"/>
                <w:szCs w:val="20"/>
                <w:lang w:val="en-GB"/>
              </w:rPr>
              <w:drawing>
                <wp:inline distT="0" distB="0" distL="0" distR="0" wp14:anchorId="73D92213" wp14:editId="6BFD2EFB">
                  <wp:extent cx="548640" cy="365760"/>
                  <wp:effectExtent l="0" t="0" r="0" b="0"/>
                  <wp:docPr id="181" name="Picture 18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1" descr="Shape&#10;&#10;Description automatically generated with medium confidence"/>
                          <pic:cNvPicPr>
                            <a:picLocks noChangeAspect="1" noChangeArrowheads="1"/>
                          </pic:cNvPicPr>
                        </pic:nvPicPr>
                        <pic:blipFill>
                          <a:blip r:embed="rId89"/>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81E9E15"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19A338AA" w14:textId="77777777" w:rsidR="00FC62FA" w:rsidRPr="00FC62FA" w:rsidRDefault="00FC62FA" w:rsidP="00FC62FA">
            <w:pPr>
              <w:rPr>
                <w:sz w:val="20"/>
                <w:szCs w:val="20"/>
              </w:rPr>
            </w:pPr>
            <w:r w:rsidRPr="00FC62FA">
              <w:rPr>
                <w:noProof/>
                <w:sz w:val="20"/>
                <w:szCs w:val="20"/>
                <w:lang w:val="en-GB"/>
              </w:rPr>
              <w:drawing>
                <wp:inline distT="0" distB="0" distL="0" distR="0" wp14:anchorId="6B004B97" wp14:editId="0560DC2A">
                  <wp:extent cx="548640" cy="365760"/>
                  <wp:effectExtent l="0" t="0" r="0" b="0"/>
                  <wp:docPr id="183" name="Picture 18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descr="Shape&#10;&#10;Description automatically generated with medium confidenc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7E09983B" w14:textId="77777777" w:rsidTr="004C6AB2">
        <w:trPr>
          <w:cantSplit/>
          <w:jc w:val="center"/>
        </w:trPr>
        <w:tc>
          <w:tcPr>
            <w:tcW w:w="1000" w:type="pct"/>
            <w:shd w:val="clear" w:color="auto" w:fill="FFFFFF"/>
            <w:tcMar>
              <w:top w:w="0" w:type="dxa"/>
              <w:left w:w="0" w:type="dxa"/>
              <w:bottom w:w="0" w:type="dxa"/>
              <w:right w:w="0" w:type="dxa"/>
            </w:tcMar>
            <w:vAlign w:val="center"/>
          </w:tcPr>
          <w:p w14:paraId="0D15757B" w14:textId="77777777" w:rsidR="00FC62FA" w:rsidRPr="00FC62FA" w:rsidRDefault="00FC62FA" w:rsidP="00FC62FA">
            <w:pPr>
              <w:rPr>
                <w:sz w:val="20"/>
                <w:szCs w:val="20"/>
              </w:rPr>
            </w:pPr>
            <w:r w:rsidRPr="00FC62FA">
              <w:rPr>
                <w:sz w:val="20"/>
                <w:szCs w:val="20"/>
              </w:rPr>
              <w:t>Turkey</w:t>
            </w:r>
          </w:p>
        </w:tc>
        <w:tc>
          <w:tcPr>
            <w:tcW w:w="1000" w:type="pct"/>
            <w:shd w:val="clear" w:color="auto" w:fill="FFFFFF"/>
            <w:tcMar>
              <w:top w:w="0" w:type="dxa"/>
              <w:left w:w="0" w:type="dxa"/>
              <w:bottom w:w="0" w:type="dxa"/>
              <w:right w:w="0" w:type="dxa"/>
            </w:tcMar>
            <w:vAlign w:val="center"/>
          </w:tcPr>
          <w:p w14:paraId="0B489DB1" w14:textId="77777777" w:rsidR="00FC62FA" w:rsidRPr="00FC62FA" w:rsidRDefault="00FC62FA" w:rsidP="00FC62FA">
            <w:pPr>
              <w:rPr>
                <w:sz w:val="20"/>
                <w:szCs w:val="20"/>
              </w:rPr>
            </w:pPr>
            <w:r w:rsidRPr="00FC62FA">
              <w:rPr>
                <w:sz w:val="20"/>
                <w:szCs w:val="20"/>
              </w:rPr>
              <w:t>0.04</w:t>
            </w:r>
          </w:p>
        </w:tc>
        <w:tc>
          <w:tcPr>
            <w:tcW w:w="1000" w:type="pct"/>
            <w:shd w:val="clear" w:color="auto" w:fill="FFFFFF"/>
            <w:tcMar>
              <w:top w:w="0" w:type="dxa"/>
              <w:left w:w="0" w:type="dxa"/>
              <w:bottom w:w="0" w:type="dxa"/>
              <w:right w:w="0" w:type="dxa"/>
            </w:tcMar>
            <w:vAlign w:val="center"/>
          </w:tcPr>
          <w:p w14:paraId="7BD65701" w14:textId="77777777" w:rsidR="00FC62FA" w:rsidRPr="00FC62FA" w:rsidRDefault="00FC62FA" w:rsidP="00FC62FA">
            <w:pPr>
              <w:rPr>
                <w:sz w:val="20"/>
                <w:szCs w:val="20"/>
              </w:rPr>
            </w:pPr>
            <w:r w:rsidRPr="00FC62FA">
              <w:rPr>
                <w:noProof/>
                <w:sz w:val="20"/>
                <w:szCs w:val="20"/>
                <w:lang w:val="en-GB"/>
              </w:rPr>
              <w:drawing>
                <wp:inline distT="0" distB="0" distL="0" distR="0" wp14:anchorId="6FEAF7EB" wp14:editId="2435E936">
                  <wp:extent cx="548640" cy="365760"/>
                  <wp:effectExtent l="0" t="0" r="0" b="0"/>
                  <wp:docPr id="185" name="Picture 18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descr="Shape&#10;&#10;Description automatically generated with medium confidence"/>
                          <pic:cNvPicPr>
                            <a:picLocks noChangeAspect="1" noChangeArrowheads="1"/>
                          </pic:cNvPicPr>
                        </pic:nvPicPr>
                        <pic:blipFill>
                          <a:blip r:embed="rId90"/>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68D4BB0B"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44189499" w14:textId="77777777" w:rsidR="00FC62FA" w:rsidRPr="00FC62FA" w:rsidRDefault="00FC62FA" w:rsidP="00FC62FA">
            <w:pPr>
              <w:rPr>
                <w:sz w:val="20"/>
                <w:szCs w:val="20"/>
              </w:rPr>
            </w:pPr>
            <w:r w:rsidRPr="00FC62FA">
              <w:rPr>
                <w:noProof/>
                <w:sz w:val="20"/>
                <w:szCs w:val="20"/>
                <w:lang w:val="en-GB"/>
              </w:rPr>
              <w:drawing>
                <wp:inline distT="0" distB="0" distL="0" distR="0" wp14:anchorId="43407364" wp14:editId="1A9794B4">
                  <wp:extent cx="548640" cy="365760"/>
                  <wp:effectExtent l="0" t="0" r="0" b="0"/>
                  <wp:docPr id="187" name="Picture 187"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Shape&#10;&#10;Description automatically generated with medium confidenc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78A57784" w14:textId="77777777" w:rsidTr="004C6AB2">
        <w:trPr>
          <w:cantSplit/>
          <w:jc w:val="center"/>
        </w:trPr>
        <w:tc>
          <w:tcPr>
            <w:tcW w:w="1000" w:type="pct"/>
            <w:shd w:val="clear" w:color="auto" w:fill="FFFFFF"/>
            <w:tcMar>
              <w:top w:w="0" w:type="dxa"/>
              <w:left w:w="0" w:type="dxa"/>
              <w:bottom w:w="0" w:type="dxa"/>
              <w:right w:w="0" w:type="dxa"/>
            </w:tcMar>
            <w:vAlign w:val="center"/>
          </w:tcPr>
          <w:p w14:paraId="512209CA" w14:textId="77777777" w:rsidR="00FC62FA" w:rsidRPr="00FC62FA" w:rsidRDefault="00FC62FA" w:rsidP="00FC62FA">
            <w:pPr>
              <w:rPr>
                <w:sz w:val="20"/>
                <w:szCs w:val="20"/>
              </w:rPr>
            </w:pPr>
            <w:r w:rsidRPr="00FC62FA">
              <w:rPr>
                <w:sz w:val="20"/>
                <w:szCs w:val="20"/>
              </w:rPr>
              <w:t>Kyrgyzstan</w:t>
            </w:r>
          </w:p>
        </w:tc>
        <w:tc>
          <w:tcPr>
            <w:tcW w:w="1000" w:type="pct"/>
            <w:shd w:val="clear" w:color="auto" w:fill="FFFFFF"/>
            <w:tcMar>
              <w:top w:w="0" w:type="dxa"/>
              <w:left w:w="0" w:type="dxa"/>
              <w:bottom w:w="0" w:type="dxa"/>
              <w:right w:w="0" w:type="dxa"/>
            </w:tcMar>
            <w:vAlign w:val="center"/>
          </w:tcPr>
          <w:p w14:paraId="21DE7C0D" w14:textId="77777777" w:rsidR="00FC62FA" w:rsidRPr="00FC62FA" w:rsidRDefault="00FC62FA" w:rsidP="00FC62FA">
            <w:pPr>
              <w:rPr>
                <w:sz w:val="20"/>
                <w:szCs w:val="20"/>
              </w:rPr>
            </w:pPr>
            <w:r w:rsidRPr="00FC62FA">
              <w:rPr>
                <w:sz w:val="20"/>
                <w:szCs w:val="20"/>
              </w:rPr>
              <w:t>0.02</w:t>
            </w:r>
          </w:p>
        </w:tc>
        <w:tc>
          <w:tcPr>
            <w:tcW w:w="1000" w:type="pct"/>
            <w:shd w:val="clear" w:color="auto" w:fill="FFFFFF"/>
            <w:tcMar>
              <w:top w:w="0" w:type="dxa"/>
              <w:left w:w="0" w:type="dxa"/>
              <w:bottom w:w="0" w:type="dxa"/>
              <w:right w:w="0" w:type="dxa"/>
            </w:tcMar>
            <w:vAlign w:val="center"/>
          </w:tcPr>
          <w:p w14:paraId="6F49C740" w14:textId="77777777" w:rsidR="00FC62FA" w:rsidRPr="00FC62FA" w:rsidRDefault="00FC62FA" w:rsidP="00FC62FA">
            <w:pPr>
              <w:rPr>
                <w:sz w:val="20"/>
                <w:szCs w:val="20"/>
              </w:rPr>
            </w:pPr>
            <w:r w:rsidRPr="00FC62FA">
              <w:rPr>
                <w:noProof/>
                <w:sz w:val="20"/>
                <w:szCs w:val="20"/>
                <w:lang w:val="en-GB"/>
              </w:rPr>
              <w:drawing>
                <wp:inline distT="0" distB="0" distL="0" distR="0" wp14:anchorId="44307AE8" wp14:editId="12E7F4FE">
                  <wp:extent cx="548640" cy="365760"/>
                  <wp:effectExtent l="0" t="0" r="0" b="0"/>
                  <wp:docPr id="189" name="Picture 189"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Shape&#10;&#10;Description automatically generated with medium confidence"/>
                          <pic:cNvPicPr>
                            <a:picLocks noChangeAspect="1" noChangeArrowheads="1"/>
                          </pic:cNvPicPr>
                        </pic:nvPicPr>
                        <pic:blipFill>
                          <a:blip r:embed="rId91"/>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7C6DDBDB"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1D985945" w14:textId="77777777" w:rsidR="00FC62FA" w:rsidRPr="00FC62FA" w:rsidRDefault="00FC62FA" w:rsidP="00FC62FA">
            <w:pPr>
              <w:rPr>
                <w:sz w:val="20"/>
                <w:szCs w:val="20"/>
              </w:rPr>
            </w:pPr>
            <w:r w:rsidRPr="00FC62FA">
              <w:rPr>
                <w:noProof/>
                <w:sz w:val="20"/>
                <w:szCs w:val="20"/>
                <w:lang w:val="en-GB"/>
              </w:rPr>
              <w:drawing>
                <wp:inline distT="0" distB="0" distL="0" distR="0" wp14:anchorId="67AE7E86" wp14:editId="2C38DB1C">
                  <wp:extent cx="548640" cy="365760"/>
                  <wp:effectExtent l="0" t="0" r="0" b="0"/>
                  <wp:docPr id="191" name="Picture 19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descr="Shape&#10;&#10;Description automatically generated with medium confidenc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1195E715" w14:textId="77777777" w:rsidTr="004C6AB2">
        <w:trPr>
          <w:cantSplit/>
          <w:jc w:val="center"/>
        </w:trPr>
        <w:tc>
          <w:tcPr>
            <w:tcW w:w="1000" w:type="pct"/>
            <w:shd w:val="clear" w:color="auto" w:fill="FFFFFF"/>
            <w:tcMar>
              <w:top w:w="0" w:type="dxa"/>
              <w:left w:w="0" w:type="dxa"/>
              <w:bottom w:w="0" w:type="dxa"/>
              <w:right w:w="0" w:type="dxa"/>
            </w:tcMar>
            <w:vAlign w:val="center"/>
          </w:tcPr>
          <w:p w14:paraId="7EE6FFC8" w14:textId="77777777" w:rsidR="00FC62FA" w:rsidRPr="00FC62FA" w:rsidRDefault="00FC62FA" w:rsidP="00FC62FA">
            <w:pPr>
              <w:rPr>
                <w:sz w:val="20"/>
                <w:szCs w:val="20"/>
              </w:rPr>
            </w:pPr>
            <w:r w:rsidRPr="00FC62FA">
              <w:rPr>
                <w:sz w:val="20"/>
                <w:szCs w:val="20"/>
              </w:rPr>
              <w:t>Kazakhstan</w:t>
            </w:r>
          </w:p>
        </w:tc>
        <w:tc>
          <w:tcPr>
            <w:tcW w:w="1000" w:type="pct"/>
            <w:shd w:val="clear" w:color="auto" w:fill="FFFFFF"/>
            <w:tcMar>
              <w:top w:w="0" w:type="dxa"/>
              <w:left w:w="0" w:type="dxa"/>
              <w:bottom w:w="0" w:type="dxa"/>
              <w:right w:w="0" w:type="dxa"/>
            </w:tcMar>
            <w:vAlign w:val="center"/>
          </w:tcPr>
          <w:p w14:paraId="7EEF8D2B" w14:textId="77777777" w:rsidR="00FC62FA" w:rsidRPr="00FC62FA" w:rsidRDefault="00FC62FA" w:rsidP="00FC62FA">
            <w:pPr>
              <w:rPr>
                <w:sz w:val="20"/>
                <w:szCs w:val="20"/>
              </w:rPr>
            </w:pPr>
            <w:r w:rsidRPr="00FC62FA">
              <w:rPr>
                <w:sz w:val="20"/>
                <w:szCs w:val="20"/>
              </w:rPr>
              <w:t>0.01</w:t>
            </w:r>
          </w:p>
        </w:tc>
        <w:tc>
          <w:tcPr>
            <w:tcW w:w="1000" w:type="pct"/>
            <w:shd w:val="clear" w:color="auto" w:fill="FFFFFF"/>
            <w:tcMar>
              <w:top w:w="0" w:type="dxa"/>
              <w:left w:w="0" w:type="dxa"/>
              <w:bottom w:w="0" w:type="dxa"/>
              <w:right w:w="0" w:type="dxa"/>
            </w:tcMar>
            <w:vAlign w:val="center"/>
          </w:tcPr>
          <w:p w14:paraId="4707B204" w14:textId="77777777" w:rsidR="00FC62FA" w:rsidRPr="00FC62FA" w:rsidRDefault="00FC62FA" w:rsidP="00FC62FA">
            <w:pPr>
              <w:rPr>
                <w:sz w:val="20"/>
                <w:szCs w:val="20"/>
              </w:rPr>
            </w:pPr>
            <w:r w:rsidRPr="00FC62FA">
              <w:rPr>
                <w:noProof/>
                <w:sz w:val="20"/>
                <w:szCs w:val="20"/>
                <w:lang w:val="en-GB"/>
              </w:rPr>
              <w:drawing>
                <wp:inline distT="0" distB="0" distL="0" distR="0" wp14:anchorId="1C3A8163" wp14:editId="0B827FFF">
                  <wp:extent cx="548640" cy="365760"/>
                  <wp:effectExtent l="0" t="0" r="0" b="0"/>
                  <wp:docPr id="193" name="Picture 19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Shape&#10;&#10;Description automatically generated with medium confidence"/>
                          <pic:cNvPicPr>
                            <a:picLocks noChangeAspect="1" noChangeArrowheads="1"/>
                          </pic:cNvPicPr>
                        </pic:nvPicPr>
                        <pic:blipFill>
                          <a:blip r:embed="rId92"/>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0D4525FD"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30CF08EB" w14:textId="77777777" w:rsidR="00FC62FA" w:rsidRPr="00FC62FA" w:rsidRDefault="00FC62FA" w:rsidP="00FC62FA">
            <w:pPr>
              <w:rPr>
                <w:sz w:val="20"/>
                <w:szCs w:val="20"/>
              </w:rPr>
            </w:pPr>
            <w:r w:rsidRPr="00FC62FA">
              <w:rPr>
                <w:noProof/>
                <w:sz w:val="20"/>
                <w:szCs w:val="20"/>
                <w:lang w:val="en-GB"/>
              </w:rPr>
              <w:drawing>
                <wp:inline distT="0" distB="0" distL="0" distR="0" wp14:anchorId="287502A0" wp14:editId="2BF27550">
                  <wp:extent cx="548640" cy="365760"/>
                  <wp:effectExtent l="0" t="0" r="0" b="0"/>
                  <wp:docPr id="195" name="Picture 19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Shape&#10;&#10;Description automatically generated with medium confidenc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65649923" w14:textId="77777777" w:rsidTr="004C6AB2">
        <w:trPr>
          <w:cantSplit/>
          <w:jc w:val="center"/>
        </w:trPr>
        <w:tc>
          <w:tcPr>
            <w:tcW w:w="1000" w:type="pct"/>
            <w:shd w:val="clear" w:color="auto" w:fill="FFFFFF"/>
            <w:tcMar>
              <w:top w:w="0" w:type="dxa"/>
              <w:left w:w="0" w:type="dxa"/>
              <w:bottom w:w="0" w:type="dxa"/>
              <w:right w:w="0" w:type="dxa"/>
            </w:tcMar>
            <w:vAlign w:val="center"/>
          </w:tcPr>
          <w:p w14:paraId="3ECEBD96" w14:textId="77777777" w:rsidR="00FC62FA" w:rsidRPr="00FC62FA" w:rsidRDefault="00FC62FA" w:rsidP="00FC62FA">
            <w:pPr>
              <w:rPr>
                <w:sz w:val="20"/>
                <w:szCs w:val="20"/>
              </w:rPr>
            </w:pPr>
            <w:r w:rsidRPr="00FC62FA">
              <w:rPr>
                <w:sz w:val="20"/>
                <w:szCs w:val="20"/>
              </w:rPr>
              <w:t>Tajikistan</w:t>
            </w:r>
          </w:p>
        </w:tc>
        <w:tc>
          <w:tcPr>
            <w:tcW w:w="1000" w:type="pct"/>
            <w:shd w:val="clear" w:color="auto" w:fill="FFFFFF"/>
            <w:tcMar>
              <w:top w:w="0" w:type="dxa"/>
              <w:left w:w="0" w:type="dxa"/>
              <w:bottom w:w="0" w:type="dxa"/>
              <w:right w:w="0" w:type="dxa"/>
            </w:tcMar>
            <w:vAlign w:val="center"/>
          </w:tcPr>
          <w:p w14:paraId="1C4BFCBC" w14:textId="77777777" w:rsidR="00FC62FA" w:rsidRPr="00FC62FA" w:rsidRDefault="00FC62FA" w:rsidP="00FC62FA">
            <w:pPr>
              <w:rPr>
                <w:sz w:val="20"/>
                <w:szCs w:val="20"/>
              </w:rPr>
            </w:pPr>
            <w:r w:rsidRPr="00FC62FA">
              <w:rPr>
                <w:sz w:val="20"/>
                <w:szCs w:val="20"/>
              </w:rPr>
              <w:t>0.01</w:t>
            </w:r>
          </w:p>
        </w:tc>
        <w:tc>
          <w:tcPr>
            <w:tcW w:w="1000" w:type="pct"/>
            <w:shd w:val="clear" w:color="auto" w:fill="FFFFFF"/>
            <w:tcMar>
              <w:top w:w="0" w:type="dxa"/>
              <w:left w:w="0" w:type="dxa"/>
              <w:bottom w:w="0" w:type="dxa"/>
              <w:right w:w="0" w:type="dxa"/>
            </w:tcMar>
            <w:vAlign w:val="center"/>
          </w:tcPr>
          <w:p w14:paraId="2A2B7896" w14:textId="77777777" w:rsidR="00FC62FA" w:rsidRPr="00FC62FA" w:rsidRDefault="00FC62FA" w:rsidP="00FC62FA">
            <w:pPr>
              <w:rPr>
                <w:sz w:val="20"/>
                <w:szCs w:val="20"/>
              </w:rPr>
            </w:pPr>
            <w:r w:rsidRPr="00FC62FA">
              <w:rPr>
                <w:noProof/>
                <w:sz w:val="20"/>
                <w:szCs w:val="20"/>
                <w:lang w:val="en-GB"/>
              </w:rPr>
              <w:drawing>
                <wp:inline distT="0" distB="0" distL="0" distR="0" wp14:anchorId="0F8B58F4" wp14:editId="6FE048C7">
                  <wp:extent cx="548640" cy="365760"/>
                  <wp:effectExtent l="0" t="0" r="0" b="0"/>
                  <wp:docPr id="197" name="Picture 197"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Shape&#10;&#10;Description automatically generated with medium confidence"/>
                          <pic:cNvPicPr>
                            <a:picLocks noChangeAspect="1" noChangeArrowheads="1"/>
                          </pic:cNvPicPr>
                        </pic:nvPicPr>
                        <pic:blipFill>
                          <a:blip r:embed="rId93"/>
                          <a:srcRect/>
                          <a:stretch>
                            <a:fillRect/>
                          </a:stretch>
                        </pic:blipFill>
                        <pic:spPr bwMode="auto">
                          <a:xfrm>
                            <a:off x="0" y="0"/>
                            <a:ext cx="7620" cy="5080"/>
                          </a:xfrm>
                          <a:prstGeom prst="rect">
                            <a:avLst/>
                          </a:prstGeom>
                          <a:noFill/>
                        </pic:spPr>
                      </pic:pic>
                    </a:graphicData>
                  </a:graphic>
                </wp:inline>
              </w:drawing>
            </w:r>
          </w:p>
        </w:tc>
        <w:tc>
          <w:tcPr>
            <w:tcW w:w="1000" w:type="pct"/>
            <w:shd w:val="clear" w:color="auto" w:fill="FFFFFF"/>
            <w:tcMar>
              <w:top w:w="0" w:type="dxa"/>
              <w:left w:w="0" w:type="dxa"/>
              <w:bottom w:w="0" w:type="dxa"/>
              <w:right w:w="0" w:type="dxa"/>
            </w:tcMar>
            <w:vAlign w:val="center"/>
          </w:tcPr>
          <w:p w14:paraId="60BDE67C" w14:textId="77777777" w:rsidR="00FC62FA" w:rsidRPr="00FC62FA" w:rsidRDefault="00FC62FA" w:rsidP="00FC62FA">
            <w:pPr>
              <w:rPr>
                <w:sz w:val="20"/>
                <w:szCs w:val="20"/>
              </w:rPr>
            </w:pPr>
          </w:p>
        </w:tc>
        <w:tc>
          <w:tcPr>
            <w:tcW w:w="1000" w:type="pct"/>
            <w:shd w:val="clear" w:color="auto" w:fill="FFFFFF"/>
            <w:tcMar>
              <w:top w:w="0" w:type="dxa"/>
              <w:left w:w="0" w:type="dxa"/>
              <w:bottom w:w="0" w:type="dxa"/>
              <w:right w:w="0" w:type="dxa"/>
            </w:tcMar>
            <w:vAlign w:val="center"/>
          </w:tcPr>
          <w:p w14:paraId="704014A3" w14:textId="77777777" w:rsidR="00FC62FA" w:rsidRPr="00FC62FA" w:rsidRDefault="00FC62FA" w:rsidP="00FC62FA">
            <w:pPr>
              <w:rPr>
                <w:sz w:val="20"/>
                <w:szCs w:val="20"/>
              </w:rPr>
            </w:pPr>
            <w:r w:rsidRPr="00FC62FA">
              <w:rPr>
                <w:noProof/>
                <w:sz w:val="20"/>
                <w:szCs w:val="20"/>
                <w:lang w:val="en-GB"/>
              </w:rPr>
              <w:drawing>
                <wp:inline distT="0" distB="0" distL="0" distR="0" wp14:anchorId="0A54E6B8" wp14:editId="7623CE06">
                  <wp:extent cx="548640" cy="365760"/>
                  <wp:effectExtent l="0" t="0" r="0" b="0"/>
                  <wp:docPr id="199" name="Picture 199"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Shape&#10;&#10;Description automatically generated with medium confidenc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r w:rsidR="00FC62FA" w:rsidRPr="00FC62FA" w14:paraId="55895CA2" w14:textId="77777777" w:rsidTr="004C6AB2">
        <w:trPr>
          <w:cantSplit/>
          <w:jc w:val="center"/>
        </w:trPr>
        <w:tc>
          <w:tcPr>
            <w:tcW w:w="1000" w:type="pct"/>
            <w:tcBorders>
              <w:bottom w:val="single" w:sz="16" w:space="0" w:color="666666"/>
            </w:tcBorders>
            <w:shd w:val="clear" w:color="auto" w:fill="FFFFFF"/>
            <w:tcMar>
              <w:top w:w="0" w:type="dxa"/>
              <w:left w:w="0" w:type="dxa"/>
              <w:bottom w:w="0" w:type="dxa"/>
              <w:right w:w="0" w:type="dxa"/>
            </w:tcMar>
            <w:vAlign w:val="center"/>
          </w:tcPr>
          <w:p w14:paraId="5F53D185" w14:textId="77777777" w:rsidR="00FC62FA" w:rsidRPr="00FC62FA" w:rsidRDefault="00FC62FA" w:rsidP="00FC62FA">
            <w:pPr>
              <w:rPr>
                <w:sz w:val="20"/>
                <w:szCs w:val="20"/>
              </w:rPr>
            </w:pPr>
            <w:r w:rsidRPr="00FC62FA">
              <w:rPr>
                <w:sz w:val="20"/>
                <w:szCs w:val="20"/>
              </w:rPr>
              <w:t>Uzbekistan</w:t>
            </w:r>
          </w:p>
        </w:tc>
        <w:tc>
          <w:tcPr>
            <w:tcW w:w="1000" w:type="pct"/>
            <w:tcBorders>
              <w:bottom w:val="single" w:sz="16" w:space="0" w:color="666666"/>
            </w:tcBorders>
            <w:shd w:val="clear" w:color="auto" w:fill="FFFFFF"/>
            <w:tcMar>
              <w:top w:w="0" w:type="dxa"/>
              <w:left w:w="0" w:type="dxa"/>
              <w:bottom w:w="0" w:type="dxa"/>
              <w:right w:w="0" w:type="dxa"/>
            </w:tcMar>
            <w:vAlign w:val="center"/>
          </w:tcPr>
          <w:p w14:paraId="2D99B42F" w14:textId="77777777" w:rsidR="00FC62FA" w:rsidRPr="00FC62FA" w:rsidRDefault="00FC62FA" w:rsidP="00FC62FA">
            <w:pPr>
              <w:rPr>
                <w:sz w:val="20"/>
                <w:szCs w:val="20"/>
              </w:rPr>
            </w:pPr>
            <w:r w:rsidRPr="00FC62FA">
              <w:rPr>
                <w:sz w:val="20"/>
                <w:szCs w:val="20"/>
              </w:rPr>
              <w:t>0.01</w:t>
            </w:r>
          </w:p>
        </w:tc>
        <w:tc>
          <w:tcPr>
            <w:tcW w:w="1000" w:type="pct"/>
            <w:tcBorders>
              <w:bottom w:val="single" w:sz="16" w:space="0" w:color="666666"/>
            </w:tcBorders>
            <w:shd w:val="clear" w:color="auto" w:fill="FFFFFF"/>
            <w:tcMar>
              <w:top w:w="0" w:type="dxa"/>
              <w:left w:w="0" w:type="dxa"/>
              <w:bottom w:w="0" w:type="dxa"/>
              <w:right w:w="0" w:type="dxa"/>
            </w:tcMar>
            <w:vAlign w:val="center"/>
          </w:tcPr>
          <w:p w14:paraId="7CA232E2" w14:textId="77777777" w:rsidR="00FC62FA" w:rsidRPr="00FC62FA" w:rsidRDefault="00FC62FA" w:rsidP="00FC62FA">
            <w:pPr>
              <w:rPr>
                <w:sz w:val="20"/>
                <w:szCs w:val="20"/>
              </w:rPr>
            </w:pPr>
            <w:r w:rsidRPr="00FC62FA">
              <w:rPr>
                <w:noProof/>
                <w:sz w:val="20"/>
                <w:szCs w:val="20"/>
                <w:lang w:val="en-GB"/>
              </w:rPr>
              <w:drawing>
                <wp:inline distT="0" distB="0" distL="0" distR="0" wp14:anchorId="56A3AA53" wp14:editId="5FCA0C97">
                  <wp:extent cx="548640" cy="365760"/>
                  <wp:effectExtent l="0" t="0" r="0" b="0"/>
                  <wp:docPr id="201" name="Picture 20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Shape&#10;&#10;Description automatically generated with medium confidence"/>
                          <pic:cNvPicPr>
                            <a:picLocks noChangeAspect="1" noChangeArrowheads="1"/>
                          </pic:cNvPicPr>
                        </pic:nvPicPr>
                        <pic:blipFill>
                          <a:blip r:embed="rId94"/>
                          <a:srcRect/>
                          <a:stretch>
                            <a:fillRect/>
                          </a:stretch>
                        </pic:blipFill>
                        <pic:spPr bwMode="auto">
                          <a:xfrm>
                            <a:off x="0" y="0"/>
                            <a:ext cx="7620" cy="5080"/>
                          </a:xfrm>
                          <a:prstGeom prst="rect">
                            <a:avLst/>
                          </a:prstGeom>
                          <a:noFill/>
                        </pic:spPr>
                      </pic:pic>
                    </a:graphicData>
                  </a:graphic>
                </wp:inline>
              </w:drawing>
            </w:r>
          </w:p>
        </w:tc>
        <w:tc>
          <w:tcPr>
            <w:tcW w:w="1000" w:type="pct"/>
            <w:tcBorders>
              <w:bottom w:val="single" w:sz="16" w:space="0" w:color="666666"/>
            </w:tcBorders>
            <w:shd w:val="clear" w:color="auto" w:fill="FFFFFF"/>
            <w:tcMar>
              <w:top w:w="0" w:type="dxa"/>
              <w:left w:w="0" w:type="dxa"/>
              <w:bottom w:w="0" w:type="dxa"/>
              <w:right w:w="0" w:type="dxa"/>
            </w:tcMar>
            <w:vAlign w:val="center"/>
          </w:tcPr>
          <w:p w14:paraId="7586F0B3" w14:textId="77777777" w:rsidR="00FC62FA" w:rsidRPr="00FC62FA" w:rsidRDefault="00FC62FA" w:rsidP="00FC62FA">
            <w:pPr>
              <w:rPr>
                <w:sz w:val="20"/>
                <w:szCs w:val="20"/>
              </w:rPr>
            </w:pPr>
          </w:p>
        </w:tc>
        <w:tc>
          <w:tcPr>
            <w:tcW w:w="1000" w:type="pct"/>
            <w:tcBorders>
              <w:bottom w:val="single" w:sz="16" w:space="0" w:color="666666"/>
            </w:tcBorders>
            <w:shd w:val="clear" w:color="auto" w:fill="FFFFFF"/>
            <w:tcMar>
              <w:top w:w="0" w:type="dxa"/>
              <w:left w:w="0" w:type="dxa"/>
              <w:bottom w:w="0" w:type="dxa"/>
              <w:right w:w="0" w:type="dxa"/>
            </w:tcMar>
            <w:vAlign w:val="center"/>
          </w:tcPr>
          <w:p w14:paraId="54CCF2BF" w14:textId="77777777" w:rsidR="00FC62FA" w:rsidRPr="00FC62FA" w:rsidRDefault="00FC62FA" w:rsidP="00FC62FA">
            <w:pPr>
              <w:rPr>
                <w:sz w:val="20"/>
                <w:szCs w:val="20"/>
              </w:rPr>
            </w:pPr>
            <w:r w:rsidRPr="00FC62FA">
              <w:rPr>
                <w:noProof/>
                <w:sz w:val="20"/>
                <w:szCs w:val="20"/>
                <w:lang w:val="en-GB"/>
              </w:rPr>
              <w:drawing>
                <wp:inline distT="0" distB="0" distL="0" distR="0" wp14:anchorId="6551DFE9" wp14:editId="1107CC6F">
                  <wp:extent cx="548640" cy="365760"/>
                  <wp:effectExtent l="0" t="0" r="0" b="0"/>
                  <wp:docPr id="203" name="Picture 20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Shape&#10;&#10;Description automatically generated with medium confidence"/>
                          <pic:cNvPicPr>
                            <a:picLocks noChangeAspect="1" noChangeArrowheads="1"/>
                          </pic:cNvPicPr>
                        </pic:nvPicPr>
                        <pic:blipFill>
                          <a:blip r:embed="rId22"/>
                          <a:srcRect/>
                          <a:stretch>
                            <a:fillRect/>
                          </a:stretch>
                        </pic:blipFill>
                        <pic:spPr bwMode="auto">
                          <a:xfrm>
                            <a:off x="0" y="0"/>
                            <a:ext cx="7620" cy="5080"/>
                          </a:xfrm>
                          <a:prstGeom prst="rect">
                            <a:avLst/>
                          </a:prstGeom>
                          <a:noFill/>
                        </pic:spPr>
                      </pic:pic>
                    </a:graphicData>
                  </a:graphic>
                </wp:inline>
              </w:drawing>
            </w:r>
          </w:p>
        </w:tc>
      </w:tr>
    </w:tbl>
    <w:p w14:paraId="51972D19" w14:textId="1A5E3F10" w:rsidR="00216233" w:rsidRPr="00EA25C5" w:rsidRDefault="00216233" w:rsidP="00D63F76">
      <w:pPr>
        <w:rPr>
          <w:sz w:val="20"/>
          <w:szCs w:val="20"/>
          <w:lang w:val="en-GB"/>
        </w:rPr>
      </w:pPr>
    </w:p>
    <w:p w14:paraId="3421281C" w14:textId="77777777" w:rsidR="00D63F76" w:rsidRPr="00EA25C5" w:rsidRDefault="00D63F76">
      <w:pPr>
        <w:rPr>
          <w:lang w:val="en-GB"/>
        </w:rPr>
      </w:pPr>
      <w:r w:rsidRPr="00EA25C5">
        <w:rPr>
          <w:lang w:val="en-GB"/>
        </w:rPr>
        <w:br w:type="page"/>
      </w:r>
    </w:p>
    <w:p w14:paraId="50883057" w14:textId="17F9A1D1" w:rsidR="00A36020" w:rsidRDefault="00581678" w:rsidP="00D22F24">
      <w:pPr>
        <w:rPr>
          <w:b/>
          <w:bCs/>
          <w:sz w:val="20"/>
          <w:szCs w:val="20"/>
          <w:lang w:val="en-GB"/>
        </w:rPr>
      </w:pPr>
      <w:r w:rsidRPr="00EA25C5">
        <w:rPr>
          <w:b/>
          <w:bCs/>
          <w:sz w:val="20"/>
          <w:szCs w:val="20"/>
          <w:lang w:val="en-GB"/>
        </w:rPr>
        <w:lastRenderedPageBreak/>
        <w:t xml:space="preserve">The </w:t>
      </w:r>
      <w:r w:rsidR="00297390" w:rsidRPr="00EA25C5">
        <w:rPr>
          <w:b/>
          <w:bCs/>
          <w:sz w:val="20"/>
          <w:szCs w:val="20"/>
          <w:lang w:val="en-GB"/>
        </w:rPr>
        <w:t>age-standardised</w:t>
      </w:r>
      <w:r w:rsidRPr="00EA25C5">
        <w:rPr>
          <w:b/>
          <w:bCs/>
          <w:sz w:val="20"/>
          <w:szCs w:val="20"/>
          <w:lang w:val="en-GB"/>
        </w:rPr>
        <w:t xml:space="preserve"> all-cause death </w:t>
      </w:r>
      <w:r w:rsidR="00297390" w:rsidRPr="00EA25C5">
        <w:rPr>
          <w:b/>
          <w:bCs/>
          <w:sz w:val="20"/>
          <w:szCs w:val="20"/>
          <w:lang w:val="en-GB"/>
        </w:rPr>
        <w:t>rates</w:t>
      </w:r>
      <w:r w:rsidRPr="00EA25C5">
        <w:rPr>
          <w:b/>
          <w:bCs/>
          <w:sz w:val="20"/>
          <w:szCs w:val="20"/>
          <w:lang w:val="en-GB"/>
        </w:rPr>
        <w:t xml:space="preserve"> </w:t>
      </w:r>
      <w:r w:rsidR="00D22F24" w:rsidRPr="00EA25C5">
        <w:rPr>
          <w:b/>
          <w:bCs/>
          <w:sz w:val="20"/>
          <w:szCs w:val="20"/>
          <w:lang w:val="en-GB"/>
        </w:rPr>
        <w:t>in 2020, 2021 and 2022</w:t>
      </w:r>
      <w:r w:rsidR="00FE5D9B" w:rsidRPr="00EA25C5">
        <w:rPr>
          <w:b/>
          <w:bCs/>
          <w:sz w:val="20"/>
          <w:szCs w:val="20"/>
          <w:lang w:val="en-GB"/>
        </w:rPr>
        <w:t>,</w:t>
      </w:r>
      <w:r w:rsidR="00D22F24" w:rsidRPr="00EA25C5">
        <w:rPr>
          <w:b/>
          <w:bCs/>
          <w:sz w:val="20"/>
          <w:szCs w:val="20"/>
          <w:lang w:val="en-GB"/>
        </w:rPr>
        <w:t xml:space="preserve"> </w:t>
      </w:r>
      <w:r w:rsidRPr="00EA25C5">
        <w:rPr>
          <w:b/>
          <w:bCs/>
          <w:sz w:val="20"/>
          <w:szCs w:val="20"/>
          <w:lang w:val="en-GB"/>
        </w:rPr>
        <w:t>and the</w:t>
      </w:r>
      <w:r w:rsidR="00D22F24" w:rsidRPr="00EA25C5">
        <w:rPr>
          <w:b/>
          <w:bCs/>
          <w:sz w:val="20"/>
          <w:szCs w:val="20"/>
          <w:lang w:val="en-GB"/>
        </w:rPr>
        <w:t xml:space="preserve"> 2015-2019 average</w:t>
      </w:r>
      <w:r w:rsidR="000B7382" w:rsidRPr="00EA25C5">
        <w:rPr>
          <w:b/>
          <w:bCs/>
          <w:sz w:val="20"/>
          <w:szCs w:val="20"/>
          <w:lang w:val="en-GB"/>
        </w:rPr>
        <w:t xml:space="preserve"> </w:t>
      </w:r>
      <w:r w:rsidR="00297390" w:rsidRPr="00EA25C5">
        <w:rPr>
          <w:b/>
          <w:bCs/>
          <w:sz w:val="20"/>
          <w:szCs w:val="20"/>
          <w:lang w:val="en-GB"/>
        </w:rPr>
        <w:t>by week</w:t>
      </w:r>
      <w:r w:rsidR="00A21841" w:rsidRPr="00EA25C5">
        <w:rPr>
          <w:b/>
          <w:bCs/>
          <w:sz w:val="20"/>
          <w:szCs w:val="20"/>
          <w:lang w:val="en-GB"/>
        </w:rPr>
        <w:t xml:space="preserve"> and sex</w:t>
      </w:r>
      <w:r w:rsidR="00D22F24" w:rsidRPr="00EA25C5">
        <w:rPr>
          <w:b/>
          <w:bCs/>
          <w:sz w:val="20"/>
          <w:szCs w:val="20"/>
          <w:lang w:val="en-GB"/>
        </w:rPr>
        <w:t xml:space="preserve"> in selected countries of the WHO-Europe (</w:t>
      </w:r>
      <w:hyperlink r:id="rId95" w:history="1">
        <w:r w:rsidR="00903D34" w:rsidRPr="00EA25C5">
          <w:rPr>
            <w:rStyle w:val="Hipercze"/>
            <w:b/>
            <w:bCs/>
            <w:sz w:val="20"/>
            <w:szCs w:val="20"/>
            <w:lang w:val="en-GB"/>
          </w:rPr>
          <w:t>Source: Human Mortality Database</w:t>
        </w:r>
      </w:hyperlink>
      <w:r w:rsidR="00D22F24" w:rsidRPr="00EA25C5">
        <w:rPr>
          <w:b/>
          <w:bCs/>
          <w:sz w:val="20"/>
          <w:szCs w:val="20"/>
          <w:lang w:val="en-GB"/>
        </w:rPr>
        <w:t>).</w:t>
      </w:r>
    </w:p>
    <w:p w14:paraId="5EC1882C" w14:textId="7DC756BF" w:rsidR="00A926AF" w:rsidRDefault="00A926AF" w:rsidP="00D22F24">
      <w:pPr>
        <w:rPr>
          <w:b/>
          <w:bCs/>
          <w:sz w:val="20"/>
          <w:szCs w:val="20"/>
          <w:lang w:val="en-GB"/>
        </w:rPr>
      </w:pPr>
    </w:p>
    <w:p w14:paraId="6357E05C" w14:textId="1D7F1F0E" w:rsidR="004F30E1" w:rsidRDefault="004F30E1" w:rsidP="00D22F24">
      <w:pPr>
        <w:rPr>
          <w:b/>
          <w:bCs/>
          <w:sz w:val="20"/>
          <w:szCs w:val="20"/>
          <w:lang w:val="en-GB"/>
        </w:rPr>
      </w:pPr>
      <w:r>
        <w:rPr>
          <w:b/>
          <w:bCs/>
          <w:noProof/>
          <w:sz w:val="20"/>
          <w:szCs w:val="20"/>
          <w:lang w:val="en-GB"/>
        </w:rPr>
        <w:drawing>
          <wp:inline distT="0" distB="0" distL="0" distR="0" wp14:anchorId="30D718B4" wp14:editId="6931D062">
            <wp:extent cx="5486400" cy="7625080"/>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96"/>
                    <a:stretch>
                      <a:fillRect/>
                    </a:stretch>
                  </pic:blipFill>
                  <pic:spPr>
                    <a:xfrm>
                      <a:off x="0" y="0"/>
                      <a:ext cx="5486400" cy="7625080"/>
                    </a:xfrm>
                    <a:prstGeom prst="rect">
                      <a:avLst/>
                    </a:prstGeom>
                  </pic:spPr>
                </pic:pic>
              </a:graphicData>
            </a:graphic>
          </wp:inline>
        </w:drawing>
      </w:r>
    </w:p>
    <w:p w14:paraId="7681B7EA" w14:textId="7C1C129D" w:rsidR="00A734AA" w:rsidRDefault="004F30E1" w:rsidP="00D22F24">
      <w:pPr>
        <w:rPr>
          <w:b/>
          <w:bCs/>
          <w:sz w:val="20"/>
          <w:szCs w:val="20"/>
          <w:lang w:val="en-GB"/>
        </w:rPr>
      </w:pPr>
      <w:r>
        <w:rPr>
          <w:b/>
          <w:bCs/>
          <w:noProof/>
          <w:sz w:val="20"/>
          <w:szCs w:val="20"/>
          <w:lang w:val="en-GB"/>
        </w:rPr>
        <w:lastRenderedPageBreak/>
        <w:drawing>
          <wp:inline distT="0" distB="0" distL="0" distR="0" wp14:anchorId="79A0DAD8" wp14:editId="5C031848">
            <wp:extent cx="5486400" cy="7625080"/>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97"/>
                    <a:stretch>
                      <a:fillRect/>
                    </a:stretch>
                  </pic:blipFill>
                  <pic:spPr>
                    <a:xfrm>
                      <a:off x="0" y="0"/>
                      <a:ext cx="5486400" cy="7625080"/>
                    </a:xfrm>
                    <a:prstGeom prst="rect">
                      <a:avLst/>
                    </a:prstGeom>
                  </pic:spPr>
                </pic:pic>
              </a:graphicData>
            </a:graphic>
          </wp:inline>
        </w:drawing>
      </w:r>
    </w:p>
    <w:p w14:paraId="6FED4945" w14:textId="767AD872" w:rsidR="00A926AF" w:rsidRDefault="00A926AF" w:rsidP="00D22F24">
      <w:pPr>
        <w:rPr>
          <w:b/>
          <w:bCs/>
          <w:sz w:val="20"/>
          <w:szCs w:val="20"/>
          <w:lang w:val="en-GB"/>
        </w:rPr>
      </w:pPr>
    </w:p>
    <w:p w14:paraId="3C5851D4" w14:textId="6F704061" w:rsidR="0085477F" w:rsidRDefault="0085477F" w:rsidP="00D22F24">
      <w:pPr>
        <w:rPr>
          <w:b/>
          <w:bCs/>
          <w:sz w:val="20"/>
          <w:szCs w:val="20"/>
          <w:lang w:val="en-GB"/>
        </w:rPr>
      </w:pPr>
    </w:p>
    <w:p w14:paraId="703380A6" w14:textId="77777777" w:rsidR="00AE60D5" w:rsidRDefault="00AE60D5">
      <w:pPr>
        <w:rPr>
          <w:b/>
          <w:bCs/>
          <w:sz w:val="20"/>
          <w:szCs w:val="20"/>
          <w:lang w:val="en-GB"/>
        </w:rPr>
      </w:pPr>
    </w:p>
    <w:p w14:paraId="64D9D81B" w14:textId="77777777" w:rsidR="00F9079B" w:rsidRDefault="00F9079B">
      <w:pPr>
        <w:rPr>
          <w:b/>
          <w:bCs/>
          <w:sz w:val="20"/>
          <w:szCs w:val="20"/>
          <w:lang w:val="en-GB"/>
        </w:rPr>
      </w:pPr>
      <w:r>
        <w:rPr>
          <w:b/>
          <w:bCs/>
          <w:sz w:val="20"/>
          <w:szCs w:val="20"/>
          <w:lang w:val="en-GB"/>
        </w:rPr>
        <w:br w:type="page"/>
      </w:r>
    </w:p>
    <w:p w14:paraId="530DAD3D" w14:textId="2F2CCDA4" w:rsidR="00DF11F2" w:rsidRDefault="00BB0352" w:rsidP="00EA6226">
      <w:pPr>
        <w:jc w:val="both"/>
        <w:rPr>
          <w:b/>
          <w:bCs/>
          <w:noProof/>
          <w:sz w:val="20"/>
          <w:szCs w:val="20"/>
          <w:lang w:val="en-GB"/>
        </w:rPr>
      </w:pPr>
      <w:r w:rsidRPr="00EA25C5">
        <w:rPr>
          <w:b/>
          <w:bCs/>
          <w:sz w:val="20"/>
          <w:szCs w:val="20"/>
          <w:lang w:val="en-GB"/>
        </w:rPr>
        <w:lastRenderedPageBreak/>
        <w:t>Rolling 7</w:t>
      </w:r>
      <w:r w:rsidR="00D935C6" w:rsidRPr="00EA25C5">
        <w:rPr>
          <w:b/>
          <w:bCs/>
          <w:sz w:val="20"/>
          <w:szCs w:val="20"/>
          <w:lang w:val="en-GB"/>
        </w:rPr>
        <w:t>-</w:t>
      </w:r>
      <w:r w:rsidRPr="00EA25C5">
        <w:rPr>
          <w:b/>
          <w:bCs/>
          <w:sz w:val="20"/>
          <w:szCs w:val="20"/>
          <w:lang w:val="en-GB"/>
        </w:rPr>
        <w:t>day ave</w:t>
      </w:r>
      <w:r w:rsidR="008102D6" w:rsidRPr="00EA25C5">
        <w:rPr>
          <w:b/>
          <w:bCs/>
          <w:sz w:val="20"/>
          <w:szCs w:val="20"/>
          <w:lang w:val="en-GB"/>
        </w:rPr>
        <w:t>ra</w:t>
      </w:r>
      <w:r w:rsidRPr="00EA25C5">
        <w:rPr>
          <w:b/>
          <w:bCs/>
          <w:sz w:val="20"/>
          <w:szCs w:val="20"/>
          <w:lang w:val="en-GB"/>
        </w:rPr>
        <w:t xml:space="preserve">ge of daily confirmed COVID-19 </w:t>
      </w:r>
      <w:r w:rsidR="00C43C40">
        <w:rPr>
          <w:b/>
          <w:bCs/>
          <w:sz w:val="20"/>
          <w:szCs w:val="20"/>
          <w:lang w:val="en-GB"/>
        </w:rPr>
        <w:t>death rates (per million)</w:t>
      </w:r>
      <w:r w:rsidRPr="00EA25C5">
        <w:rPr>
          <w:b/>
          <w:bCs/>
          <w:sz w:val="20"/>
          <w:szCs w:val="20"/>
          <w:lang w:val="en-GB"/>
        </w:rPr>
        <w:t xml:space="preserve"> in sub-regions of Europe </w:t>
      </w:r>
      <w:r w:rsidR="00982CDC" w:rsidRPr="00EA25C5">
        <w:rPr>
          <w:b/>
          <w:bCs/>
          <w:sz w:val="20"/>
          <w:szCs w:val="20"/>
          <w:lang w:val="en-GB"/>
        </w:rPr>
        <w:t>(</w:t>
      </w:r>
      <w:hyperlink r:id="rId98" w:history="1">
        <w:r w:rsidR="00903D34" w:rsidRPr="00EA25C5">
          <w:rPr>
            <w:rStyle w:val="Hipercze"/>
            <w:b/>
            <w:bCs/>
            <w:sz w:val="20"/>
            <w:szCs w:val="20"/>
            <w:lang w:val="en-GB"/>
          </w:rPr>
          <w:t>Source: Our World in Data</w:t>
        </w:r>
      </w:hyperlink>
      <w:r w:rsidR="00E61588" w:rsidRPr="00EA25C5">
        <w:rPr>
          <w:b/>
          <w:bCs/>
          <w:sz w:val="20"/>
          <w:szCs w:val="20"/>
          <w:lang w:val="en-GB"/>
        </w:rPr>
        <w:t>).</w:t>
      </w:r>
      <w:r w:rsidR="00A36020" w:rsidRPr="00EA25C5">
        <w:rPr>
          <w:b/>
          <w:bCs/>
          <w:noProof/>
          <w:sz w:val="20"/>
          <w:szCs w:val="20"/>
          <w:lang w:val="en-GB"/>
        </w:rPr>
        <w:t xml:space="preserve"> </w:t>
      </w:r>
    </w:p>
    <w:p w14:paraId="3C330C95" w14:textId="26E94888" w:rsidR="00F9079B" w:rsidRDefault="00F9079B" w:rsidP="00EA6226">
      <w:pPr>
        <w:jc w:val="both"/>
        <w:rPr>
          <w:b/>
          <w:bCs/>
          <w:noProof/>
          <w:sz w:val="20"/>
          <w:szCs w:val="20"/>
          <w:lang w:val="en-GB"/>
        </w:rPr>
      </w:pPr>
    </w:p>
    <w:p w14:paraId="5E903E9B" w14:textId="70B030AD" w:rsidR="00AE60D5" w:rsidRDefault="00AE60D5" w:rsidP="00EA6226">
      <w:pPr>
        <w:jc w:val="both"/>
        <w:rPr>
          <w:b/>
          <w:bCs/>
          <w:noProof/>
          <w:sz w:val="20"/>
          <w:szCs w:val="20"/>
          <w:lang w:val="en-GB"/>
        </w:rPr>
      </w:pPr>
      <w:r>
        <w:rPr>
          <w:noProof/>
          <w:sz w:val="20"/>
          <w:szCs w:val="20"/>
          <w:lang w:val="en-GB"/>
        </w:rPr>
        <w:drawing>
          <wp:inline distT="0" distB="0" distL="0" distR="0" wp14:anchorId="32484AB2" wp14:editId="73FE2844">
            <wp:extent cx="5486400" cy="7625080"/>
            <wp:effectExtent l="0" t="0" r="0" b="0"/>
            <wp:docPr id="8" name="Picture 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histogram&#10;&#10;Description automatically generated"/>
                    <pic:cNvPicPr/>
                  </pic:nvPicPr>
                  <pic:blipFill>
                    <a:blip r:embed="rId99"/>
                    <a:stretch>
                      <a:fillRect/>
                    </a:stretch>
                  </pic:blipFill>
                  <pic:spPr>
                    <a:xfrm>
                      <a:off x="0" y="0"/>
                      <a:ext cx="5486400" cy="7625080"/>
                    </a:xfrm>
                    <a:prstGeom prst="rect">
                      <a:avLst/>
                    </a:prstGeom>
                  </pic:spPr>
                </pic:pic>
              </a:graphicData>
            </a:graphic>
          </wp:inline>
        </w:drawing>
      </w:r>
    </w:p>
    <w:p w14:paraId="3CDB46A0" w14:textId="7EA52046" w:rsidR="0013456F" w:rsidRPr="00EA25C5" w:rsidRDefault="00AE60D5" w:rsidP="006F2E0D">
      <w:pPr>
        <w:jc w:val="both"/>
        <w:rPr>
          <w:sz w:val="20"/>
          <w:szCs w:val="20"/>
          <w:lang w:val="en-GB"/>
        </w:rPr>
      </w:pPr>
      <w:r>
        <w:rPr>
          <w:noProof/>
          <w:sz w:val="20"/>
          <w:szCs w:val="20"/>
          <w:lang w:val="en-GB"/>
        </w:rPr>
        <w:lastRenderedPageBreak/>
        <w:drawing>
          <wp:inline distT="0" distB="0" distL="0" distR="0" wp14:anchorId="60EB0E8F" wp14:editId="1FD419AA">
            <wp:extent cx="5486400" cy="7625080"/>
            <wp:effectExtent l="0" t="0" r="0" b="0"/>
            <wp:docPr id="10" name="Picture 1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histogram&#10;&#10;Description automatically generated"/>
                    <pic:cNvPicPr/>
                  </pic:nvPicPr>
                  <pic:blipFill>
                    <a:blip r:embed="rId100"/>
                    <a:stretch>
                      <a:fillRect/>
                    </a:stretch>
                  </pic:blipFill>
                  <pic:spPr>
                    <a:xfrm>
                      <a:off x="0" y="0"/>
                      <a:ext cx="5486400" cy="7625080"/>
                    </a:xfrm>
                    <a:prstGeom prst="rect">
                      <a:avLst/>
                    </a:prstGeom>
                  </pic:spPr>
                </pic:pic>
              </a:graphicData>
            </a:graphic>
          </wp:inline>
        </w:drawing>
      </w:r>
      <w:r>
        <w:rPr>
          <w:noProof/>
          <w:sz w:val="20"/>
          <w:szCs w:val="20"/>
          <w:lang w:val="en-GB"/>
        </w:rPr>
        <w:lastRenderedPageBreak/>
        <w:drawing>
          <wp:inline distT="0" distB="0" distL="0" distR="0" wp14:anchorId="1179A033" wp14:editId="2340AA33">
            <wp:extent cx="5486400" cy="7625080"/>
            <wp:effectExtent l="0" t="0" r="0" b="0"/>
            <wp:docPr id="12" name="Picture 1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histogram&#10;&#10;Description automatically generated"/>
                    <pic:cNvPicPr/>
                  </pic:nvPicPr>
                  <pic:blipFill>
                    <a:blip r:embed="rId101"/>
                    <a:stretch>
                      <a:fillRect/>
                    </a:stretch>
                  </pic:blipFill>
                  <pic:spPr>
                    <a:xfrm>
                      <a:off x="0" y="0"/>
                      <a:ext cx="5486400" cy="7625080"/>
                    </a:xfrm>
                    <a:prstGeom prst="rect">
                      <a:avLst/>
                    </a:prstGeom>
                  </pic:spPr>
                </pic:pic>
              </a:graphicData>
            </a:graphic>
          </wp:inline>
        </w:drawing>
      </w:r>
      <w:r>
        <w:rPr>
          <w:noProof/>
          <w:sz w:val="20"/>
          <w:szCs w:val="20"/>
          <w:lang w:val="en-GB"/>
        </w:rPr>
        <w:lastRenderedPageBreak/>
        <w:drawing>
          <wp:inline distT="0" distB="0" distL="0" distR="0" wp14:anchorId="145B91B4" wp14:editId="6144A2B7">
            <wp:extent cx="5486400" cy="7625080"/>
            <wp:effectExtent l="0" t="0" r="0" b="0"/>
            <wp:docPr id="16" name="Picture 1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histogram&#10;&#10;Description automatically generated"/>
                    <pic:cNvPicPr/>
                  </pic:nvPicPr>
                  <pic:blipFill>
                    <a:blip r:embed="rId102"/>
                    <a:stretch>
                      <a:fillRect/>
                    </a:stretch>
                  </pic:blipFill>
                  <pic:spPr>
                    <a:xfrm>
                      <a:off x="0" y="0"/>
                      <a:ext cx="5486400" cy="7625080"/>
                    </a:xfrm>
                    <a:prstGeom prst="rect">
                      <a:avLst/>
                    </a:prstGeom>
                  </pic:spPr>
                </pic:pic>
              </a:graphicData>
            </a:graphic>
          </wp:inline>
        </w:drawing>
      </w:r>
      <w:r>
        <w:rPr>
          <w:noProof/>
          <w:sz w:val="20"/>
          <w:szCs w:val="20"/>
          <w:lang w:val="en-GB"/>
        </w:rPr>
        <w:lastRenderedPageBreak/>
        <w:drawing>
          <wp:inline distT="0" distB="0" distL="0" distR="0" wp14:anchorId="0FC9B4E1" wp14:editId="316D610E">
            <wp:extent cx="5486400" cy="7625080"/>
            <wp:effectExtent l="0" t="0" r="0" b="0"/>
            <wp:docPr id="18" name="Picture 1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histogram&#10;&#10;Description automatically generated"/>
                    <pic:cNvPicPr/>
                  </pic:nvPicPr>
                  <pic:blipFill>
                    <a:blip r:embed="rId103"/>
                    <a:stretch>
                      <a:fillRect/>
                    </a:stretch>
                  </pic:blipFill>
                  <pic:spPr>
                    <a:xfrm>
                      <a:off x="0" y="0"/>
                      <a:ext cx="5486400" cy="7625080"/>
                    </a:xfrm>
                    <a:prstGeom prst="rect">
                      <a:avLst/>
                    </a:prstGeom>
                  </pic:spPr>
                </pic:pic>
              </a:graphicData>
            </a:graphic>
          </wp:inline>
        </w:drawing>
      </w:r>
      <w:r>
        <w:rPr>
          <w:noProof/>
          <w:sz w:val="20"/>
          <w:szCs w:val="20"/>
          <w:lang w:val="en-GB"/>
        </w:rPr>
        <w:lastRenderedPageBreak/>
        <w:drawing>
          <wp:inline distT="0" distB="0" distL="0" distR="0" wp14:anchorId="3A1BDECD" wp14:editId="055B4DDD">
            <wp:extent cx="5486400" cy="7625080"/>
            <wp:effectExtent l="0" t="0" r="0" b="0"/>
            <wp:docPr id="32" name="Picture 3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 histogram&#10;&#10;Description automatically generated"/>
                    <pic:cNvPicPr/>
                  </pic:nvPicPr>
                  <pic:blipFill>
                    <a:blip r:embed="rId104"/>
                    <a:stretch>
                      <a:fillRect/>
                    </a:stretch>
                  </pic:blipFill>
                  <pic:spPr>
                    <a:xfrm>
                      <a:off x="0" y="0"/>
                      <a:ext cx="5486400" cy="7625080"/>
                    </a:xfrm>
                    <a:prstGeom prst="rect">
                      <a:avLst/>
                    </a:prstGeom>
                  </pic:spPr>
                </pic:pic>
              </a:graphicData>
            </a:graphic>
          </wp:inline>
        </w:drawing>
      </w:r>
    </w:p>
    <w:sectPr w:rsidR="0013456F" w:rsidRPr="00EA25C5">
      <w:footerReference w:type="even" r:id="rId105"/>
      <w:footerReference w:type="default" r:id="rId1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F7DDAE" w14:textId="77777777" w:rsidR="00CE43E9" w:rsidRDefault="00CE43E9">
      <w:r>
        <w:separator/>
      </w:r>
    </w:p>
  </w:endnote>
  <w:endnote w:type="continuationSeparator" w:id="0">
    <w:p w14:paraId="234D1CCC" w14:textId="77777777" w:rsidR="00CE43E9" w:rsidRDefault="00CE4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adea">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B5C65" w14:textId="77777777" w:rsidR="00680584" w:rsidRDefault="00BB035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7344371" w14:textId="77777777" w:rsidR="00680584" w:rsidRDefault="00680584">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7847C7" w14:textId="77777777" w:rsidR="00680584" w:rsidRDefault="00BB035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DD456A">
      <w:rPr>
        <w:rStyle w:val="Numerstrony"/>
        <w:noProof/>
      </w:rPr>
      <w:t>8</w:t>
    </w:r>
    <w:r>
      <w:rPr>
        <w:rStyle w:val="Numerstrony"/>
      </w:rPr>
      <w:fldChar w:fldCharType="end"/>
    </w:r>
  </w:p>
  <w:p w14:paraId="336671E3" w14:textId="77777777" w:rsidR="00680584" w:rsidRDefault="00680584">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787489" w14:textId="77777777" w:rsidR="00CE43E9" w:rsidRDefault="00CE43E9">
      <w:r>
        <w:separator/>
      </w:r>
    </w:p>
  </w:footnote>
  <w:footnote w:type="continuationSeparator" w:id="0">
    <w:p w14:paraId="3D8E7E1D" w14:textId="77777777" w:rsidR="00CE43E9" w:rsidRDefault="00CE43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ADD697DE"/>
    <w:lvl w:ilvl="0" w:tplc="E5AE082A">
      <w:start w:val="1"/>
      <w:numFmt w:val="bullet"/>
      <w:lvlText w:val=""/>
      <w:lvlJc w:val="left"/>
      <w:pPr>
        <w:ind w:left="720" w:hanging="360"/>
      </w:pPr>
      <w:rPr>
        <w:rFonts w:ascii="Symbol" w:hAnsi="Symbol" w:hint="default"/>
      </w:rPr>
    </w:lvl>
    <w:lvl w:ilvl="1" w:tplc="7AA6A7DC" w:tentative="1">
      <w:start w:val="1"/>
      <w:numFmt w:val="bullet"/>
      <w:lvlText w:val="o"/>
      <w:lvlJc w:val="left"/>
      <w:pPr>
        <w:ind w:left="1440" w:hanging="360"/>
      </w:pPr>
      <w:rPr>
        <w:rFonts w:ascii="Courier New" w:hAnsi="Courier New" w:cs="Courier New" w:hint="default"/>
      </w:rPr>
    </w:lvl>
    <w:lvl w:ilvl="2" w:tplc="5086A8B2" w:tentative="1">
      <w:start w:val="1"/>
      <w:numFmt w:val="bullet"/>
      <w:lvlText w:val=""/>
      <w:lvlJc w:val="left"/>
      <w:pPr>
        <w:ind w:left="2160" w:hanging="360"/>
      </w:pPr>
      <w:rPr>
        <w:rFonts w:ascii="Wingdings" w:hAnsi="Wingdings" w:hint="default"/>
      </w:rPr>
    </w:lvl>
    <w:lvl w:ilvl="3" w:tplc="270C42FA" w:tentative="1">
      <w:start w:val="1"/>
      <w:numFmt w:val="bullet"/>
      <w:lvlText w:val=""/>
      <w:lvlJc w:val="left"/>
      <w:pPr>
        <w:ind w:left="2880" w:hanging="360"/>
      </w:pPr>
      <w:rPr>
        <w:rFonts w:ascii="Symbol" w:hAnsi="Symbol" w:hint="default"/>
      </w:rPr>
    </w:lvl>
    <w:lvl w:ilvl="4" w:tplc="E80A8E18" w:tentative="1">
      <w:start w:val="1"/>
      <w:numFmt w:val="bullet"/>
      <w:lvlText w:val="o"/>
      <w:lvlJc w:val="left"/>
      <w:pPr>
        <w:ind w:left="3600" w:hanging="360"/>
      </w:pPr>
      <w:rPr>
        <w:rFonts w:ascii="Courier New" w:hAnsi="Courier New" w:cs="Courier New" w:hint="default"/>
      </w:rPr>
    </w:lvl>
    <w:lvl w:ilvl="5" w:tplc="D3A02810" w:tentative="1">
      <w:start w:val="1"/>
      <w:numFmt w:val="bullet"/>
      <w:lvlText w:val=""/>
      <w:lvlJc w:val="left"/>
      <w:pPr>
        <w:ind w:left="4320" w:hanging="360"/>
      </w:pPr>
      <w:rPr>
        <w:rFonts w:ascii="Wingdings" w:hAnsi="Wingdings" w:hint="default"/>
      </w:rPr>
    </w:lvl>
    <w:lvl w:ilvl="6" w:tplc="70D8752E" w:tentative="1">
      <w:start w:val="1"/>
      <w:numFmt w:val="bullet"/>
      <w:lvlText w:val=""/>
      <w:lvlJc w:val="left"/>
      <w:pPr>
        <w:ind w:left="5040" w:hanging="360"/>
      </w:pPr>
      <w:rPr>
        <w:rFonts w:ascii="Symbol" w:hAnsi="Symbol" w:hint="default"/>
      </w:rPr>
    </w:lvl>
    <w:lvl w:ilvl="7" w:tplc="06B6CBFC" w:tentative="1">
      <w:start w:val="1"/>
      <w:numFmt w:val="bullet"/>
      <w:lvlText w:val="o"/>
      <w:lvlJc w:val="left"/>
      <w:pPr>
        <w:ind w:left="5760" w:hanging="360"/>
      </w:pPr>
      <w:rPr>
        <w:rFonts w:ascii="Courier New" w:hAnsi="Courier New" w:cs="Courier New" w:hint="default"/>
      </w:rPr>
    </w:lvl>
    <w:lvl w:ilvl="8" w:tplc="30463A2A"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5A5AA9EA"/>
    <w:lvl w:ilvl="0" w:tplc="27CABFEC">
      <w:start w:val="1"/>
      <w:numFmt w:val="bullet"/>
      <w:lvlText w:val=""/>
      <w:lvlJc w:val="left"/>
      <w:pPr>
        <w:ind w:left="720" w:hanging="360"/>
      </w:pPr>
      <w:rPr>
        <w:rFonts w:ascii="Symbol" w:hAnsi="Symbol" w:hint="default"/>
      </w:rPr>
    </w:lvl>
    <w:lvl w:ilvl="1" w:tplc="3A5C2E88" w:tentative="1">
      <w:start w:val="1"/>
      <w:numFmt w:val="bullet"/>
      <w:lvlText w:val="o"/>
      <w:lvlJc w:val="left"/>
      <w:pPr>
        <w:ind w:left="1440" w:hanging="360"/>
      </w:pPr>
      <w:rPr>
        <w:rFonts w:ascii="Courier New" w:hAnsi="Courier New" w:cs="Courier New" w:hint="default"/>
      </w:rPr>
    </w:lvl>
    <w:lvl w:ilvl="2" w:tplc="6EB47B72" w:tentative="1">
      <w:start w:val="1"/>
      <w:numFmt w:val="bullet"/>
      <w:lvlText w:val=""/>
      <w:lvlJc w:val="left"/>
      <w:pPr>
        <w:ind w:left="2160" w:hanging="360"/>
      </w:pPr>
      <w:rPr>
        <w:rFonts w:ascii="Wingdings" w:hAnsi="Wingdings" w:hint="default"/>
      </w:rPr>
    </w:lvl>
    <w:lvl w:ilvl="3" w:tplc="417CC756" w:tentative="1">
      <w:start w:val="1"/>
      <w:numFmt w:val="bullet"/>
      <w:lvlText w:val=""/>
      <w:lvlJc w:val="left"/>
      <w:pPr>
        <w:ind w:left="2880" w:hanging="360"/>
      </w:pPr>
      <w:rPr>
        <w:rFonts w:ascii="Symbol" w:hAnsi="Symbol" w:hint="default"/>
      </w:rPr>
    </w:lvl>
    <w:lvl w:ilvl="4" w:tplc="C68A3246" w:tentative="1">
      <w:start w:val="1"/>
      <w:numFmt w:val="bullet"/>
      <w:lvlText w:val="o"/>
      <w:lvlJc w:val="left"/>
      <w:pPr>
        <w:ind w:left="3600" w:hanging="360"/>
      </w:pPr>
      <w:rPr>
        <w:rFonts w:ascii="Courier New" w:hAnsi="Courier New" w:cs="Courier New" w:hint="default"/>
      </w:rPr>
    </w:lvl>
    <w:lvl w:ilvl="5" w:tplc="23E68A96" w:tentative="1">
      <w:start w:val="1"/>
      <w:numFmt w:val="bullet"/>
      <w:lvlText w:val=""/>
      <w:lvlJc w:val="left"/>
      <w:pPr>
        <w:ind w:left="4320" w:hanging="360"/>
      </w:pPr>
      <w:rPr>
        <w:rFonts w:ascii="Wingdings" w:hAnsi="Wingdings" w:hint="default"/>
      </w:rPr>
    </w:lvl>
    <w:lvl w:ilvl="6" w:tplc="1CFC7A94" w:tentative="1">
      <w:start w:val="1"/>
      <w:numFmt w:val="bullet"/>
      <w:lvlText w:val=""/>
      <w:lvlJc w:val="left"/>
      <w:pPr>
        <w:ind w:left="5040" w:hanging="360"/>
      </w:pPr>
      <w:rPr>
        <w:rFonts w:ascii="Symbol" w:hAnsi="Symbol" w:hint="default"/>
      </w:rPr>
    </w:lvl>
    <w:lvl w:ilvl="7" w:tplc="F14EEE9C" w:tentative="1">
      <w:start w:val="1"/>
      <w:numFmt w:val="bullet"/>
      <w:lvlText w:val="o"/>
      <w:lvlJc w:val="left"/>
      <w:pPr>
        <w:ind w:left="5760" w:hanging="360"/>
      </w:pPr>
      <w:rPr>
        <w:rFonts w:ascii="Courier New" w:hAnsi="Courier New" w:cs="Courier New" w:hint="default"/>
      </w:rPr>
    </w:lvl>
    <w:lvl w:ilvl="8" w:tplc="6A56DBDA"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9BE87ADE"/>
    <w:lvl w:ilvl="0" w:tplc="93F24474">
      <w:start w:val="1"/>
      <w:numFmt w:val="bullet"/>
      <w:lvlText w:val=""/>
      <w:lvlJc w:val="left"/>
      <w:pPr>
        <w:ind w:left="502" w:hanging="360"/>
      </w:pPr>
      <w:rPr>
        <w:rFonts w:ascii="Symbol" w:hAnsi="Symbol" w:hint="default"/>
      </w:rPr>
    </w:lvl>
    <w:lvl w:ilvl="1" w:tplc="AC280F84" w:tentative="1">
      <w:start w:val="1"/>
      <w:numFmt w:val="bullet"/>
      <w:lvlText w:val="o"/>
      <w:lvlJc w:val="left"/>
      <w:pPr>
        <w:ind w:left="1222" w:hanging="360"/>
      </w:pPr>
      <w:rPr>
        <w:rFonts w:ascii="Courier New" w:hAnsi="Courier New" w:cs="Courier New" w:hint="default"/>
      </w:rPr>
    </w:lvl>
    <w:lvl w:ilvl="2" w:tplc="88C0A656" w:tentative="1">
      <w:start w:val="1"/>
      <w:numFmt w:val="bullet"/>
      <w:lvlText w:val=""/>
      <w:lvlJc w:val="left"/>
      <w:pPr>
        <w:ind w:left="1942" w:hanging="360"/>
      </w:pPr>
      <w:rPr>
        <w:rFonts w:ascii="Wingdings" w:hAnsi="Wingdings" w:hint="default"/>
      </w:rPr>
    </w:lvl>
    <w:lvl w:ilvl="3" w:tplc="A498CBFE" w:tentative="1">
      <w:start w:val="1"/>
      <w:numFmt w:val="bullet"/>
      <w:lvlText w:val=""/>
      <w:lvlJc w:val="left"/>
      <w:pPr>
        <w:ind w:left="2662" w:hanging="360"/>
      </w:pPr>
      <w:rPr>
        <w:rFonts w:ascii="Symbol" w:hAnsi="Symbol" w:hint="default"/>
      </w:rPr>
    </w:lvl>
    <w:lvl w:ilvl="4" w:tplc="47B66594" w:tentative="1">
      <w:start w:val="1"/>
      <w:numFmt w:val="bullet"/>
      <w:lvlText w:val="o"/>
      <w:lvlJc w:val="left"/>
      <w:pPr>
        <w:ind w:left="3382" w:hanging="360"/>
      </w:pPr>
      <w:rPr>
        <w:rFonts w:ascii="Courier New" w:hAnsi="Courier New" w:cs="Courier New" w:hint="default"/>
      </w:rPr>
    </w:lvl>
    <w:lvl w:ilvl="5" w:tplc="45180ACA" w:tentative="1">
      <w:start w:val="1"/>
      <w:numFmt w:val="bullet"/>
      <w:lvlText w:val=""/>
      <w:lvlJc w:val="left"/>
      <w:pPr>
        <w:ind w:left="4102" w:hanging="360"/>
      </w:pPr>
      <w:rPr>
        <w:rFonts w:ascii="Wingdings" w:hAnsi="Wingdings" w:hint="default"/>
      </w:rPr>
    </w:lvl>
    <w:lvl w:ilvl="6" w:tplc="6686A526" w:tentative="1">
      <w:start w:val="1"/>
      <w:numFmt w:val="bullet"/>
      <w:lvlText w:val=""/>
      <w:lvlJc w:val="left"/>
      <w:pPr>
        <w:ind w:left="4822" w:hanging="360"/>
      </w:pPr>
      <w:rPr>
        <w:rFonts w:ascii="Symbol" w:hAnsi="Symbol" w:hint="default"/>
      </w:rPr>
    </w:lvl>
    <w:lvl w:ilvl="7" w:tplc="342CE834" w:tentative="1">
      <w:start w:val="1"/>
      <w:numFmt w:val="bullet"/>
      <w:lvlText w:val="o"/>
      <w:lvlJc w:val="left"/>
      <w:pPr>
        <w:ind w:left="5542" w:hanging="360"/>
      </w:pPr>
      <w:rPr>
        <w:rFonts w:ascii="Courier New" w:hAnsi="Courier New" w:cs="Courier New" w:hint="default"/>
      </w:rPr>
    </w:lvl>
    <w:lvl w:ilvl="8" w:tplc="CAE0872E" w:tentative="1">
      <w:start w:val="1"/>
      <w:numFmt w:val="bullet"/>
      <w:lvlText w:val=""/>
      <w:lvlJc w:val="left"/>
      <w:pPr>
        <w:ind w:left="6262" w:hanging="360"/>
      </w:pPr>
      <w:rPr>
        <w:rFonts w:ascii="Wingdings" w:hAnsi="Wingdings" w:hint="default"/>
      </w:rPr>
    </w:lvl>
  </w:abstractNum>
  <w:abstractNum w:abstractNumId="3" w15:restartNumberingAfterBreak="0">
    <w:nsid w:val="00000004"/>
    <w:multiLevelType w:val="hybridMultilevel"/>
    <w:tmpl w:val="FA986272"/>
    <w:lvl w:ilvl="0" w:tplc="DD42CE18">
      <w:start w:val="1"/>
      <w:numFmt w:val="bullet"/>
      <w:lvlText w:val=""/>
      <w:lvlJc w:val="left"/>
      <w:pPr>
        <w:ind w:left="720" w:hanging="360"/>
      </w:pPr>
      <w:rPr>
        <w:rFonts w:ascii="Symbol" w:hAnsi="Symbol" w:hint="default"/>
      </w:rPr>
    </w:lvl>
    <w:lvl w:ilvl="1" w:tplc="2DB256A2" w:tentative="1">
      <w:start w:val="1"/>
      <w:numFmt w:val="bullet"/>
      <w:lvlText w:val="o"/>
      <w:lvlJc w:val="left"/>
      <w:pPr>
        <w:ind w:left="1440" w:hanging="360"/>
      </w:pPr>
      <w:rPr>
        <w:rFonts w:ascii="Courier New" w:hAnsi="Courier New" w:cs="Courier New" w:hint="default"/>
      </w:rPr>
    </w:lvl>
    <w:lvl w:ilvl="2" w:tplc="E6B6818C" w:tentative="1">
      <w:start w:val="1"/>
      <w:numFmt w:val="bullet"/>
      <w:lvlText w:val=""/>
      <w:lvlJc w:val="left"/>
      <w:pPr>
        <w:ind w:left="2160" w:hanging="360"/>
      </w:pPr>
      <w:rPr>
        <w:rFonts w:ascii="Wingdings" w:hAnsi="Wingdings" w:hint="default"/>
      </w:rPr>
    </w:lvl>
    <w:lvl w:ilvl="3" w:tplc="77BA8AAC" w:tentative="1">
      <w:start w:val="1"/>
      <w:numFmt w:val="bullet"/>
      <w:lvlText w:val=""/>
      <w:lvlJc w:val="left"/>
      <w:pPr>
        <w:ind w:left="2880" w:hanging="360"/>
      </w:pPr>
      <w:rPr>
        <w:rFonts w:ascii="Symbol" w:hAnsi="Symbol" w:hint="default"/>
      </w:rPr>
    </w:lvl>
    <w:lvl w:ilvl="4" w:tplc="810C17BE" w:tentative="1">
      <w:start w:val="1"/>
      <w:numFmt w:val="bullet"/>
      <w:lvlText w:val="o"/>
      <w:lvlJc w:val="left"/>
      <w:pPr>
        <w:ind w:left="3600" w:hanging="360"/>
      </w:pPr>
      <w:rPr>
        <w:rFonts w:ascii="Courier New" w:hAnsi="Courier New" w:cs="Courier New" w:hint="default"/>
      </w:rPr>
    </w:lvl>
    <w:lvl w:ilvl="5" w:tplc="4D76233A" w:tentative="1">
      <w:start w:val="1"/>
      <w:numFmt w:val="bullet"/>
      <w:lvlText w:val=""/>
      <w:lvlJc w:val="left"/>
      <w:pPr>
        <w:ind w:left="4320" w:hanging="360"/>
      </w:pPr>
      <w:rPr>
        <w:rFonts w:ascii="Wingdings" w:hAnsi="Wingdings" w:hint="default"/>
      </w:rPr>
    </w:lvl>
    <w:lvl w:ilvl="6" w:tplc="D3F60D44" w:tentative="1">
      <w:start w:val="1"/>
      <w:numFmt w:val="bullet"/>
      <w:lvlText w:val=""/>
      <w:lvlJc w:val="left"/>
      <w:pPr>
        <w:ind w:left="5040" w:hanging="360"/>
      </w:pPr>
      <w:rPr>
        <w:rFonts w:ascii="Symbol" w:hAnsi="Symbol" w:hint="default"/>
      </w:rPr>
    </w:lvl>
    <w:lvl w:ilvl="7" w:tplc="6E3ECCEC" w:tentative="1">
      <w:start w:val="1"/>
      <w:numFmt w:val="bullet"/>
      <w:lvlText w:val="o"/>
      <w:lvlJc w:val="left"/>
      <w:pPr>
        <w:ind w:left="5760" w:hanging="360"/>
      </w:pPr>
      <w:rPr>
        <w:rFonts w:ascii="Courier New" w:hAnsi="Courier New" w:cs="Courier New" w:hint="default"/>
      </w:rPr>
    </w:lvl>
    <w:lvl w:ilvl="8" w:tplc="0A408AF0" w:tentative="1">
      <w:start w:val="1"/>
      <w:numFmt w:val="bullet"/>
      <w:lvlText w:val=""/>
      <w:lvlJc w:val="left"/>
      <w:pPr>
        <w:ind w:left="6480" w:hanging="360"/>
      </w:pPr>
      <w:rPr>
        <w:rFonts w:ascii="Wingdings" w:hAnsi="Wingdings" w:hint="default"/>
      </w:rPr>
    </w:lvl>
  </w:abstractNum>
  <w:abstractNum w:abstractNumId="4" w15:restartNumberingAfterBreak="0">
    <w:nsid w:val="01B0753A"/>
    <w:multiLevelType w:val="hybridMultilevel"/>
    <w:tmpl w:val="07964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A661FB"/>
    <w:multiLevelType w:val="hybridMultilevel"/>
    <w:tmpl w:val="30A45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1923F3"/>
    <w:multiLevelType w:val="hybridMultilevel"/>
    <w:tmpl w:val="C0227C82"/>
    <w:lvl w:ilvl="0" w:tplc="D166BDE8">
      <w:start w:val="1"/>
      <w:numFmt w:val="bullet"/>
      <w:lvlText w:val=""/>
      <w:lvlJc w:val="left"/>
      <w:pPr>
        <w:ind w:left="720" w:hanging="360"/>
      </w:pPr>
      <w:rPr>
        <w:rFonts w:ascii="Symbol" w:hAnsi="Symbol" w:hint="default"/>
      </w:rPr>
    </w:lvl>
    <w:lvl w:ilvl="1" w:tplc="FEF21568" w:tentative="1">
      <w:start w:val="1"/>
      <w:numFmt w:val="bullet"/>
      <w:lvlText w:val="o"/>
      <w:lvlJc w:val="left"/>
      <w:pPr>
        <w:ind w:left="1440" w:hanging="360"/>
      </w:pPr>
      <w:rPr>
        <w:rFonts w:ascii="Courier New" w:hAnsi="Courier New" w:cs="Courier New" w:hint="default"/>
      </w:rPr>
    </w:lvl>
    <w:lvl w:ilvl="2" w:tplc="954CF070" w:tentative="1">
      <w:start w:val="1"/>
      <w:numFmt w:val="bullet"/>
      <w:lvlText w:val=""/>
      <w:lvlJc w:val="left"/>
      <w:pPr>
        <w:ind w:left="2160" w:hanging="360"/>
      </w:pPr>
      <w:rPr>
        <w:rFonts w:ascii="Wingdings" w:hAnsi="Wingdings" w:hint="default"/>
      </w:rPr>
    </w:lvl>
    <w:lvl w:ilvl="3" w:tplc="BB345C1C" w:tentative="1">
      <w:start w:val="1"/>
      <w:numFmt w:val="bullet"/>
      <w:lvlText w:val=""/>
      <w:lvlJc w:val="left"/>
      <w:pPr>
        <w:ind w:left="2880" w:hanging="360"/>
      </w:pPr>
      <w:rPr>
        <w:rFonts w:ascii="Symbol" w:hAnsi="Symbol" w:hint="default"/>
      </w:rPr>
    </w:lvl>
    <w:lvl w:ilvl="4" w:tplc="039E33EE" w:tentative="1">
      <w:start w:val="1"/>
      <w:numFmt w:val="bullet"/>
      <w:lvlText w:val="o"/>
      <w:lvlJc w:val="left"/>
      <w:pPr>
        <w:ind w:left="3600" w:hanging="360"/>
      </w:pPr>
      <w:rPr>
        <w:rFonts w:ascii="Courier New" w:hAnsi="Courier New" w:cs="Courier New" w:hint="default"/>
      </w:rPr>
    </w:lvl>
    <w:lvl w:ilvl="5" w:tplc="9A86708E" w:tentative="1">
      <w:start w:val="1"/>
      <w:numFmt w:val="bullet"/>
      <w:lvlText w:val=""/>
      <w:lvlJc w:val="left"/>
      <w:pPr>
        <w:ind w:left="4320" w:hanging="360"/>
      </w:pPr>
      <w:rPr>
        <w:rFonts w:ascii="Wingdings" w:hAnsi="Wingdings" w:hint="default"/>
      </w:rPr>
    </w:lvl>
    <w:lvl w:ilvl="6" w:tplc="53B4A044" w:tentative="1">
      <w:start w:val="1"/>
      <w:numFmt w:val="bullet"/>
      <w:lvlText w:val=""/>
      <w:lvlJc w:val="left"/>
      <w:pPr>
        <w:ind w:left="5040" w:hanging="360"/>
      </w:pPr>
      <w:rPr>
        <w:rFonts w:ascii="Symbol" w:hAnsi="Symbol" w:hint="default"/>
      </w:rPr>
    </w:lvl>
    <w:lvl w:ilvl="7" w:tplc="C11CC6AA" w:tentative="1">
      <w:start w:val="1"/>
      <w:numFmt w:val="bullet"/>
      <w:lvlText w:val="o"/>
      <w:lvlJc w:val="left"/>
      <w:pPr>
        <w:ind w:left="5760" w:hanging="360"/>
      </w:pPr>
      <w:rPr>
        <w:rFonts w:ascii="Courier New" w:hAnsi="Courier New" w:cs="Courier New" w:hint="default"/>
      </w:rPr>
    </w:lvl>
    <w:lvl w:ilvl="8" w:tplc="00BA4A10" w:tentative="1">
      <w:start w:val="1"/>
      <w:numFmt w:val="bullet"/>
      <w:lvlText w:val=""/>
      <w:lvlJc w:val="left"/>
      <w:pPr>
        <w:ind w:left="6480" w:hanging="360"/>
      </w:pPr>
      <w:rPr>
        <w:rFonts w:ascii="Wingdings" w:hAnsi="Wingdings" w:hint="default"/>
      </w:rPr>
    </w:lvl>
  </w:abstractNum>
  <w:abstractNum w:abstractNumId="7" w15:restartNumberingAfterBreak="0">
    <w:nsid w:val="12487664"/>
    <w:multiLevelType w:val="hybridMultilevel"/>
    <w:tmpl w:val="CC36EC90"/>
    <w:lvl w:ilvl="0" w:tplc="CC3C960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325101"/>
    <w:multiLevelType w:val="hybridMultilevel"/>
    <w:tmpl w:val="D4766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B635FC"/>
    <w:multiLevelType w:val="hybridMultilevel"/>
    <w:tmpl w:val="8F4E308E"/>
    <w:lvl w:ilvl="0" w:tplc="F796E076">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CE33EC"/>
    <w:multiLevelType w:val="hybridMultilevel"/>
    <w:tmpl w:val="8DE88724"/>
    <w:lvl w:ilvl="0" w:tplc="F77ABA70">
      <w:start w:val="1"/>
      <w:numFmt w:val="bullet"/>
      <w:lvlText w:val=""/>
      <w:lvlJc w:val="left"/>
      <w:pPr>
        <w:ind w:left="720" w:hanging="360"/>
      </w:pPr>
      <w:rPr>
        <w:rFonts w:ascii="Symbol" w:hAnsi="Symbol" w:hint="default"/>
      </w:rPr>
    </w:lvl>
    <w:lvl w:ilvl="1" w:tplc="E02CBD3A" w:tentative="1">
      <w:start w:val="1"/>
      <w:numFmt w:val="bullet"/>
      <w:lvlText w:val="o"/>
      <w:lvlJc w:val="left"/>
      <w:pPr>
        <w:ind w:left="1440" w:hanging="360"/>
      </w:pPr>
      <w:rPr>
        <w:rFonts w:ascii="Courier New" w:hAnsi="Courier New" w:cs="Courier New" w:hint="default"/>
      </w:rPr>
    </w:lvl>
    <w:lvl w:ilvl="2" w:tplc="076AE654" w:tentative="1">
      <w:start w:val="1"/>
      <w:numFmt w:val="bullet"/>
      <w:lvlText w:val=""/>
      <w:lvlJc w:val="left"/>
      <w:pPr>
        <w:ind w:left="2160" w:hanging="360"/>
      </w:pPr>
      <w:rPr>
        <w:rFonts w:ascii="Wingdings" w:hAnsi="Wingdings" w:hint="default"/>
      </w:rPr>
    </w:lvl>
    <w:lvl w:ilvl="3" w:tplc="E08295BA" w:tentative="1">
      <w:start w:val="1"/>
      <w:numFmt w:val="bullet"/>
      <w:lvlText w:val=""/>
      <w:lvlJc w:val="left"/>
      <w:pPr>
        <w:ind w:left="2880" w:hanging="360"/>
      </w:pPr>
      <w:rPr>
        <w:rFonts w:ascii="Symbol" w:hAnsi="Symbol" w:hint="default"/>
      </w:rPr>
    </w:lvl>
    <w:lvl w:ilvl="4" w:tplc="724896B6" w:tentative="1">
      <w:start w:val="1"/>
      <w:numFmt w:val="bullet"/>
      <w:lvlText w:val="o"/>
      <w:lvlJc w:val="left"/>
      <w:pPr>
        <w:ind w:left="3600" w:hanging="360"/>
      </w:pPr>
      <w:rPr>
        <w:rFonts w:ascii="Courier New" w:hAnsi="Courier New" w:cs="Courier New" w:hint="default"/>
      </w:rPr>
    </w:lvl>
    <w:lvl w:ilvl="5" w:tplc="6EB6BB64" w:tentative="1">
      <w:start w:val="1"/>
      <w:numFmt w:val="bullet"/>
      <w:lvlText w:val=""/>
      <w:lvlJc w:val="left"/>
      <w:pPr>
        <w:ind w:left="4320" w:hanging="360"/>
      </w:pPr>
      <w:rPr>
        <w:rFonts w:ascii="Wingdings" w:hAnsi="Wingdings" w:hint="default"/>
      </w:rPr>
    </w:lvl>
    <w:lvl w:ilvl="6" w:tplc="A00EA634" w:tentative="1">
      <w:start w:val="1"/>
      <w:numFmt w:val="bullet"/>
      <w:lvlText w:val=""/>
      <w:lvlJc w:val="left"/>
      <w:pPr>
        <w:ind w:left="5040" w:hanging="360"/>
      </w:pPr>
      <w:rPr>
        <w:rFonts w:ascii="Symbol" w:hAnsi="Symbol" w:hint="default"/>
      </w:rPr>
    </w:lvl>
    <w:lvl w:ilvl="7" w:tplc="AA8430D2" w:tentative="1">
      <w:start w:val="1"/>
      <w:numFmt w:val="bullet"/>
      <w:lvlText w:val="o"/>
      <w:lvlJc w:val="left"/>
      <w:pPr>
        <w:ind w:left="5760" w:hanging="360"/>
      </w:pPr>
      <w:rPr>
        <w:rFonts w:ascii="Courier New" w:hAnsi="Courier New" w:cs="Courier New" w:hint="default"/>
      </w:rPr>
    </w:lvl>
    <w:lvl w:ilvl="8" w:tplc="47E4685E" w:tentative="1">
      <w:start w:val="1"/>
      <w:numFmt w:val="bullet"/>
      <w:lvlText w:val=""/>
      <w:lvlJc w:val="left"/>
      <w:pPr>
        <w:ind w:left="6480" w:hanging="360"/>
      </w:pPr>
      <w:rPr>
        <w:rFonts w:ascii="Wingdings" w:hAnsi="Wingdings" w:hint="default"/>
      </w:rPr>
    </w:lvl>
  </w:abstractNum>
  <w:abstractNum w:abstractNumId="11" w15:restartNumberingAfterBreak="0">
    <w:nsid w:val="1FCF789C"/>
    <w:multiLevelType w:val="multilevel"/>
    <w:tmpl w:val="B2DA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6864ED"/>
    <w:multiLevelType w:val="hybridMultilevel"/>
    <w:tmpl w:val="BBA2E0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495B4F"/>
    <w:multiLevelType w:val="hybridMultilevel"/>
    <w:tmpl w:val="E70A3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7A1928"/>
    <w:multiLevelType w:val="hybridMultilevel"/>
    <w:tmpl w:val="DFB82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0A67D8"/>
    <w:multiLevelType w:val="hybridMultilevel"/>
    <w:tmpl w:val="3146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757E9C"/>
    <w:multiLevelType w:val="hybridMultilevel"/>
    <w:tmpl w:val="0BECD2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AE67ADF"/>
    <w:multiLevelType w:val="hybridMultilevel"/>
    <w:tmpl w:val="2076A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C4934ED"/>
    <w:multiLevelType w:val="hybridMultilevel"/>
    <w:tmpl w:val="F092A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FA6D00"/>
    <w:multiLevelType w:val="hybridMultilevel"/>
    <w:tmpl w:val="956E0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74369A"/>
    <w:multiLevelType w:val="hybridMultilevel"/>
    <w:tmpl w:val="B212D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CC347B"/>
    <w:multiLevelType w:val="hybridMultilevel"/>
    <w:tmpl w:val="97C87044"/>
    <w:lvl w:ilvl="0" w:tplc="F796E076">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023A46"/>
    <w:multiLevelType w:val="multilevel"/>
    <w:tmpl w:val="AA64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323B0"/>
    <w:multiLevelType w:val="hybridMultilevel"/>
    <w:tmpl w:val="458EE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3"/>
  </w:num>
  <w:num w:numId="4">
    <w:abstractNumId w:val="2"/>
  </w:num>
  <w:num w:numId="5">
    <w:abstractNumId w:val="0"/>
  </w:num>
  <w:num w:numId="6">
    <w:abstractNumId w:val="6"/>
  </w:num>
  <w:num w:numId="7">
    <w:abstractNumId w:val="5"/>
  </w:num>
  <w:num w:numId="8">
    <w:abstractNumId w:val="21"/>
  </w:num>
  <w:num w:numId="9">
    <w:abstractNumId w:val="9"/>
  </w:num>
  <w:num w:numId="10">
    <w:abstractNumId w:val="22"/>
  </w:num>
  <w:num w:numId="11">
    <w:abstractNumId w:val="15"/>
  </w:num>
  <w:num w:numId="12">
    <w:abstractNumId w:val="11"/>
  </w:num>
  <w:num w:numId="13">
    <w:abstractNumId w:val="13"/>
  </w:num>
  <w:num w:numId="14">
    <w:abstractNumId w:val="7"/>
  </w:num>
  <w:num w:numId="15">
    <w:abstractNumId w:val="14"/>
  </w:num>
  <w:num w:numId="16">
    <w:abstractNumId w:val="23"/>
  </w:num>
  <w:num w:numId="17">
    <w:abstractNumId w:val="8"/>
  </w:num>
  <w:num w:numId="18">
    <w:abstractNumId w:val="20"/>
  </w:num>
  <w:num w:numId="19">
    <w:abstractNumId w:val="18"/>
  </w:num>
  <w:num w:numId="20">
    <w:abstractNumId w:val="12"/>
  </w:num>
  <w:num w:numId="21">
    <w:abstractNumId w:val="4"/>
  </w:num>
  <w:num w:numId="22">
    <w:abstractNumId w:val="17"/>
  </w:num>
  <w:num w:numId="23">
    <w:abstractNumId w:val="16"/>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trackedChanges"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291"/>
    <w:rsid w:val="00000207"/>
    <w:rsid w:val="000003ED"/>
    <w:rsid w:val="00000BEC"/>
    <w:rsid w:val="00000C8C"/>
    <w:rsid w:val="000013B0"/>
    <w:rsid w:val="000019A0"/>
    <w:rsid w:val="00001ABE"/>
    <w:rsid w:val="000022F1"/>
    <w:rsid w:val="00002DD9"/>
    <w:rsid w:val="00002EEB"/>
    <w:rsid w:val="00003280"/>
    <w:rsid w:val="00003485"/>
    <w:rsid w:val="00003743"/>
    <w:rsid w:val="0000452F"/>
    <w:rsid w:val="0000478F"/>
    <w:rsid w:val="00005392"/>
    <w:rsid w:val="000064FA"/>
    <w:rsid w:val="00006DA9"/>
    <w:rsid w:val="00007382"/>
    <w:rsid w:val="00007655"/>
    <w:rsid w:val="000078BC"/>
    <w:rsid w:val="00007C58"/>
    <w:rsid w:val="00007EAB"/>
    <w:rsid w:val="000104EF"/>
    <w:rsid w:val="00011978"/>
    <w:rsid w:val="0001315F"/>
    <w:rsid w:val="000131A3"/>
    <w:rsid w:val="00013951"/>
    <w:rsid w:val="00013DA3"/>
    <w:rsid w:val="00013FC2"/>
    <w:rsid w:val="000140E0"/>
    <w:rsid w:val="0001420A"/>
    <w:rsid w:val="00014933"/>
    <w:rsid w:val="0001527A"/>
    <w:rsid w:val="000153C2"/>
    <w:rsid w:val="00015723"/>
    <w:rsid w:val="00015922"/>
    <w:rsid w:val="00016B0C"/>
    <w:rsid w:val="00016D97"/>
    <w:rsid w:val="0001716C"/>
    <w:rsid w:val="0001767F"/>
    <w:rsid w:val="0001774D"/>
    <w:rsid w:val="00020085"/>
    <w:rsid w:val="00020857"/>
    <w:rsid w:val="000209B1"/>
    <w:rsid w:val="00020B33"/>
    <w:rsid w:val="00020C4C"/>
    <w:rsid w:val="0002181E"/>
    <w:rsid w:val="00022ADC"/>
    <w:rsid w:val="00023023"/>
    <w:rsid w:val="0002345D"/>
    <w:rsid w:val="0002376A"/>
    <w:rsid w:val="00023D24"/>
    <w:rsid w:val="00023DC6"/>
    <w:rsid w:val="0002424A"/>
    <w:rsid w:val="000245DB"/>
    <w:rsid w:val="000248C5"/>
    <w:rsid w:val="00024EAF"/>
    <w:rsid w:val="00025C44"/>
    <w:rsid w:val="00025C64"/>
    <w:rsid w:val="00026084"/>
    <w:rsid w:val="00026574"/>
    <w:rsid w:val="000266D2"/>
    <w:rsid w:val="000273EB"/>
    <w:rsid w:val="00027625"/>
    <w:rsid w:val="00027B5E"/>
    <w:rsid w:val="00027C1E"/>
    <w:rsid w:val="00030181"/>
    <w:rsid w:val="000310BD"/>
    <w:rsid w:val="000310C4"/>
    <w:rsid w:val="000316B7"/>
    <w:rsid w:val="00031F43"/>
    <w:rsid w:val="0003254B"/>
    <w:rsid w:val="000330B3"/>
    <w:rsid w:val="000334B7"/>
    <w:rsid w:val="0003385A"/>
    <w:rsid w:val="00033A70"/>
    <w:rsid w:val="000345EB"/>
    <w:rsid w:val="0003463E"/>
    <w:rsid w:val="00034915"/>
    <w:rsid w:val="00034FEF"/>
    <w:rsid w:val="00035170"/>
    <w:rsid w:val="00035A93"/>
    <w:rsid w:val="00035CE2"/>
    <w:rsid w:val="00035F4B"/>
    <w:rsid w:val="00036EE9"/>
    <w:rsid w:val="0003740D"/>
    <w:rsid w:val="00037B9F"/>
    <w:rsid w:val="00040198"/>
    <w:rsid w:val="000403E3"/>
    <w:rsid w:val="00040749"/>
    <w:rsid w:val="00041277"/>
    <w:rsid w:val="00041BE6"/>
    <w:rsid w:val="0004212A"/>
    <w:rsid w:val="0004219B"/>
    <w:rsid w:val="00042562"/>
    <w:rsid w:val="00042B8D"/>
    <w:rsid w:val="00042F0B"/>
    <w:rsid w:val="00043289"/>
    <w:rsid w:val="0004397E"/>
    <w:rsid w:val="00043FBF"/>
    <w:rsid w:val="00044229"/>
    <w:rsid w:val="000442CA"/>
    <w:rsid w:val="00044581"/>
    <w:rsid w:val="00044CA9"/>
    <w:rsid w:val="00045389"/>
    <w:rsid w:val="000456EE"/>
    <w:rsid w:val="000458F4"/>
    <w:rsid w:val="000459AC"/>
    <w:rsid w:val="000459B5"/>
    <w:rsid w:val="0004693B"/>
    <w:rsid w:val="00046C15"/>
    <w:rsid w:val="00046C4C"/>
    <w:rsid w:val="00046CC6"/>
    <w:rsid w:val="0004795F"/>
    <w:rsid w:val="00047CC3"/>
    <w:rsid w:val="00047D75"/>
    <w:rsid w:val="00047E15"/>
    <w:rsid w:val="00047F8B"/>
    <w:rsid w:val="000500DD"/>
    <w:rsid w:val="00050D67"/>
    <w:rsid w:val="00051890"/>
    <w:rsid w:val="00052535"/>
    <w:rsid w:val="000531FD"/>
    <w:rsid w:val="00053331"/>
    <w:rsid w:val="00053526"/>
    <w:rsid w:val="000537F4"/>
    <w:rsid w:val="000540E0"/>
    <w:rsid w:val="000544BE"/>
    <w:rsid w:val="0005455F"/>
    <w:rsid w:val="000549A4"/>
    <w:rsid w:val="000550DF"/>
    <w:rsid w:val="00056122"/>
    <w:rsid w:val="00056249"/>
    <w:rsid w:val="00056700"/>
    <w:rsid w:val="0005682B"/>
    <w:rsid w:val="0005775F"/>
    <w:rsid w:val="00057B16"/>
    <w:rsid w:val="00061A97"/>
    <w:rsid w:val="00061C43"/>
    <w:rsid w:val="000620D5"/>
    <w:rsid w:val="000623D5"/>
    <w:rsid w:val="0006274A"/>
    <w:rsid w:val="00062A43"/>
    <w:rsid w:val="00063832"/>
    <w:rsid w:val="00063AC1"/>
    <w:rsid w:val="00063DA2"/>
    <w:rsid w:val="0006409C"/>
    <w:rsid w:val="0006411B"/>
    <w:rsid w:val="00064323"/>
    <w:rsid w:val="000645DB"/>
    <w:rsid w:val="00064A0F"/>
    <w:rsid w:val="000651F2"/>
    <w:rsid w:val="0006599A"/>
    <w:rsid w:val="000659BD"/>
    <w:rsid w:val="00065F6F"/>
    <w:rsid w:val="00066A76"/>
    <w:rsid w:val="00066BE5"/>
    <w:rsid w:val="000675ED"/>
    <w:rsid w:val="00067844"/>
    <w:rsid w:val="0007044A"/>
    <w:rsid w:val="00071333"/>
    <w:rsid w:val="00071749"/>
    <w:rsid w:val="00071AD4"/>
    <w:rsid w:val="00072619"/>
    <w:rsid w:val="0007290C"/>
    <w:rsid w:val="00073C62"/>
    <w:rsid w:val="00073F8D"/>
    <w:rsid w:val="00074057"/>
    <w:rsid w:val="000740C0"/>
    <w:rsid w:val="00074160"/>
    <w:rsid w:val="000742CC"/>
    <w:rsid w:val="00075E48"/>
    <w:rsid w:val="000764CB"/>
    <w:rsid w:val="000767C0"/>
    <w:rsid w:val="000769A2"/>
    <w:rsid w:val="000771D7"/>
    <w:rsid w:val="0007744E"/>
    <w:rsid w:val="00077A06"/>
    <w:rsid w:val="00077DC3"/>
    <w:rsid w:val="00077EDF"/>
    <w:rsid w:val="00080282"/>
    <w:rsid w:val="00080641"/>
    <w:rsid w:val="00081557"/>
    <w:rsid w:val="00081631"/>
    <w:rsid w:val="00081897"/>
    <w:rsid w:val="000818CD"/>
    <w:rsid w:val="00081921"/>
    <w:rsid w:val="00081A6B"/>
    <w:rsid w:val="000829AF"/>
    <w:rsid w:val="00082D9F"/>
    <w:rsid w:val="00082DA3"/>
    <w:rsid w:val="000847F0"/>
    <w:rsid w:val="00084A4A"/>
    <w:rsid w:val="00084D6C"/>
    <w:rsid w:val="00084FB7"/>
    <w:rsid w:val="000850CA"/>
    <w:rsid w:val="0008560B"/>
    <w:rsid w:val="0008596F"/>
    <w:rsid w:val="00085A33"/>
    <w:rsid w:val="0008618A"/>
    <w:rsid w:val="000864AC"/>
    <w:rsid w:val="00086668"/>
    <w:rsid w:val="00086C45"/>
    <w:rsid w:val="00087115"/>
    <w:rsid w:val="0009017D"/>
    <w:rsid w:val="000903E1"/>
    <w:rsid w:val="0009097E"/>
    <w:rsid w:val="000910F4"/>
    <w:rsid w:val="00091576"/>
    <w:rsid w:val="00092CB3"/>
    <w:rsid w:val="0009376B"/>
    <w:rsid w:val="00093B47"/>
    <w:rsid w:val="00093B4F"/>
    <w:rsid w:val="00093BF9"/>
    <w:rsid w:val="00093E9F"/>
    <w:rsid w:val="00093F53"/>
    <w:rsid w:val="00094048"/>
    <w:rsid w:val="00094529"/>
    <w:rsid w:val="00094967"/>
    <w:rsid w:val="00094DDD"/>
    <w:rsid w:val="000951D4"/>
    <w:rsid w:val="00095AD2"/>
    <w:rsid w:val="00095BDB"/>
    <w:rsid w:val="0009620D"/>
    <w:rsid w:val="000968CC"/>
    <w:rsid w:val="00097074"/>
    <w:rsid w:val="0009709B"/>
    <w:rsid w:val="00097CF3"/>
    <w:rsid w:val="000A00D3"/>
    <w:rsid w:val="000A0475"/>
    <w:rsid w:val="000A05E5"/>
    <w:rsid w:val="000A0DF8"/>
    <w:rsid w:val="000A2113"/>
    <w:rsid w:val="000A220B"/>
    <w:rsid w:val="000A2530"/>
    <w:rsid w:val="000A285F"/>
    <w:rsid w:val="000A3114"/>
    <w:rsid w:val="000A3375"/>
    <w:rsid w:val="000A4513"/>
    <w:rsid w:val="000A47D5"/>
    <w:rsid w:val="000A56E9"/>
    <w:rsid w:val="000A623E"/>
    <w:rsid w:val="000A6548"/>
    <w:rsid w:val="000A656D"/>
    <w:rsid w:val="000A740F"/>
    <w:rsid w:val="000A7421"/>
    <w:rsid w:val="000A74A1"/>
    <w:rsid w:val="000B13A1"/>
    <w:rsid w:val="000B13A4"/>
    <w:rsid w:val="000B1A80"/>
    <w:rsid w:val="000B2AC5"/>
    <w:rsid w:val="000B2BDD"/>
    <w:rsid w:val="000B2F3D"/>
    <w:rsid w:val="000B384C"/>
    <w:rsid w:val="000B39C9"/>
    <w:rsid w:val="000B39F5"/>
    <w:rsid w:val="000B470A"/>
    <w:rsid w:val="000B47B1"/>
    <w:rsid w:val="000B4BC0"/>
    <w:rsid w:val="000B4CFA"/>
    <w:rsid w:val="000B7382"/>
    <w:rsid w:val="000B7ED7"/>
    <w:rsid w:val="000C02DE"/>
    <w:rsid w:val="000C0769"/>
    <w:rsid w:val="000C0972"/>
    <w:rsid w:val="000C0B63"/>
    <w:rsid w:val="000C2631"/>
    <w:rsid w:val="000C2C5B"/>
    <w:rsid w:val="000C36FF"/>
    <w:rsid w:val="000C380F"/>
    <w:rsid w:val="000C47E8"/>
    <w:rsid w:val="000C4B81"/>
    <w:rsid w:val="000C4D57"/>
    <w:rsid w:val="000C4E37"/>
    <w:rsid w:val="000C500F"/>
    <w:rsid w:val="000C5654"/>
    <w:rsid w:val="000C5A66"/>
    <w:rsid w:val="000C5B6C"/>
    <w:rsid w:val="000C60FE"/>
    <w:rsid w:val="000C6D57"/>
    <w:rsid w:val="000C7E06"/>
    <w:rsid w:val="000D0DE1"/>
    <w:rsid w:val="000D16BD"/>
    <w:rsid w:val="000D170A"/>
    <w:rsid w:val="000D176F"/>
    <w:rsid w:val="000D1FF2"/>
    <w:rsid w:val="000D2B58"/>
    <w:rsid w:val="000D3703"/>
    <w:rsid w:val="000D37A3"/>
    <w:rsid w:val="000D3E83"/>
    <w:rsid w:val="000D3F65"/>
    <w:rsid w:val="000D43DC"/>
    <w:rsid w:val="000D4669"/>
    <w:rsid w:val="000D48F5"/>
    <w:rsid w:val="000D4B73"/>
    <w:rsid w:val="000D4D71"/>
    <w:rsid w:val="000D4DA0"/>
    <w:rsid w:val="000D5CB1"/>
    <w:rsid w:val="000D5F7E"/>
    <w:rsid w:val="000D6F14"/>
    <w:rsid w:val="000D6F4E"/>
    <w:rsid w:val="000E00D1"/>
    <w:rsid w:val="000E0996"/>
    <w:rsid w:val="000E1906"/>
    <w:rsid w:val="000E20A3"/>
    <w:rsid w:val="000E22D2"/>
    <w:rsid w:val="000E239B"/>
    <w:rsid w:val="000E2D21"/>
    <w:rsid w:val="000E36C4"/>
    <w:rsid w:val="000E44B7"/>
    <w:rsid w:val="000E470B"/>
    <w:rsid w:val="000E4916"/>
    <w:rsid w:val="000E4A1A"/>
    <w:rsid w:val="000E4A5E"/>
    <w:rsid w:val="000E4CFC"/>
    <w:rsid w:val="000E59C7"/>
    <w:rsid w:val="000E715B"/>
    <w:rsid w:val="000E72A1"/>
    <w:rsid w:val="000E783D"/>
    <w:rsid w:val="000E7A18"/>
    <w:rsid w:val="000F0119"/>
    <w:rsid w:val="000F1E52"/>
    <w:rsid w:val="000F1E55"/>
    <w:rsid w:val="000F200D"/>
    <w:rsid w:val="000F28CC"/>
    <w:rsid w:val="000F3802"/>
    <w:rsid w:val="000F39CA"/>
    <w:rsid w:val="000F47FB"/>
    <w:rsid w:val="000F4ADB"/>
    <w:rsid w:val="000F4C4F"/>
    <w:rsid w:val="000F4E8C"/>
    <w:rsid w:val="000F5573"/>
    <w:rsid w:val="000F563F"/>
    <w:rsid w:val="000F70AF"/>
    <w:rsid w:val="000F7B45"/>
    <w:rsid w:val="000F7FAA"/>
    <w:rsid w:val="00100425"/>
    <w:rsid w:val="00100E19"/>
    <w:rsid w:val="0010173C"/>
    <w:rsid w:val="0010193B"/>
    <w:rsid w:val="00101A56"/>
    <w:rsid w:val="00102644"/>
    <w:rsid w:val="00103151"/>
    <w:rsid w:val="00103335"/>
    <w:rsid w:val="00104B2C"/>
    <w:rsid w:val="00104BC8"/>
    <w:rsid w:val="00105284"/>
    <w:rsid w:val="00105398"/>
    <w:rsid w:val="001053ED"/>
    <w:rsid w:val="00105D30"/>
    <w:rsid w:val="001066AA"/>
    <w:rsid w:val="00106D52"/>
    <w:rsid w:val="0010724D"/>
    <w:rsid w:val="0011007E"/>
    <w:rsid w:val="00110590"/>
    <w:rsid w:val="00111709"/>
    <w:rsid w:val="00111FFA"/>
    <w:rsid w:val="001121C5"/>
    <w:rsid w:val="00112F83"/>
    <w:rsid w:val="0011375F"/>
    <w:rsid w:val="0011386A"/>
    <w:rsid w:val="001138B8"/>
    <w:rsid w:val="00113A47"/>
    <w:rsid w:val="00113A6E"/>
    <w:rsid w:val="00113F0F"/>
    <w:rsid w:val="00114CF9"/>
    <w:rsid w:val="00114E0C"/>
    <w:rsid w:val="001151BD"/>
    <w:rsid w:val="00115DBC"/>
    <w:rsid w:val="00116884"/>
    <w:rsid w:val="00116A66"/>
    <w:rsid w:val="00116CCC"/>
    <w:rsid w:val="00120281"/>
    <w:rsid w:val="00122456"/>
    <w:rsid w:val="0012339F"/>
    <w:rsid w:val="001233CF"/>
    <w:rsid w:val="00123BC4"/>
    <w:rsid w:val="00124039"/>
    <w:rsid w:val="00124393"/>
    <w:rsid w:val="00124AA6"/>
    <w:rsid w:val="00124B3B"/>
    <w:rsid w:val="00124DE7"/>
    <w:rsid w:val="00124E46"/>
    <w:rsid w:val="001253DC"/>
    <w:rsid w:val="00125718"/>
    <w:rsid w:val="00125796"/>
    <w:rsid w:val="00125F97"/>
    <w:rsid w:val="001263F1"/>
    <w:rsid w:val="00126E49"/>
    <w:rsid w:val="00127631"/>
    <w:rsid w:val="00127CB2"/>
    <w:rsid w:val="00130024"/>
    <w:rsid w:val="001300D5"/>
    <w:rsid w:val="0013088D"/>
    <w:rsid w:val="001308F3"/>
    <w:rsid w:val="00130A35"/>
    <w:rsid w:val="00131080"/>
    <w:rsid w:val="0013199D"/>
    <w:rsid w:val="00131D54"/>
    <w:rsid w:val="001320CA"/>
    <w:rsid w:val="0013232C"/>
    <w:rsid w:val="00132F4E"/>
    <w:rsid w:val="0013343B"/>
    <w:rsid w:val="0013456F"/>
    <w:rsid w:val="00134866"/>
    <w:rsid w:val="00134E31"/>
    <w:rsid w:val="00135018"/>
    <w:rsid w:val="001359EA"/>
    <w:rsid w:val="00135D5B"/>
    <w:rsid w:val="00136183"/>
    <w:rsid w:val="00136E8E"/>
    <w:rsid w:val="001370FF"/>
    <w:rsid w:val="001373A3"/>
    <w:rsid w:val="001373A5"/>
    <w:rsid w:val="001408D4"/>
    <w:rsid w:val="0014099B"/>
    <w:rsid w:val="00140A44"/>
    <w:rsid w:val="00141286"/>
    <w:rsid w:val="00141417"/>
    <w:rsid w:val="0014206A"/>
    <w:rsid w:val="00143B42"/>
    <w:rsid w:val="00144A09"/>
    <w:rsid w:val="00144BD9"/>
    <w:rsid w:val="0014574F"/>
    <w:rsid w:val="0014609F"/>
    <w:rsid w:val="00146405"/>
    <w:rsid w:val="0014683E"/>
    <w:rsid w:val="00146B5D"/>
    <w:rsid w:val="00146E06"/>
    <w:rsid w:val="00147044"/>
    <w:rsid w:val="00147342"/>
    <w:rsid w:val="001476DA"/>
    <w:rsid w:val="00147850"/>
    <w:rsid w:val="00147917"/>
    <w:rsid w:val="00147AEA"/>
    <w:rsid w:val="00147C6A"/>
    <w:rsid w:val="00147EE4"/>
    <w:rsid w:val="0015029B"/>
    <w:rsid w:val="001507E7"/>
    <w:rsid w:val="00150C4D"/>
    <w:rsid w:val="001512E9"/>
    <w:rsid w:val="0015164A"/>
    <w:rsid w:val="001526CE"/>
    <w:rsid w:val="00152B58"/>
    <w:rsid w:val="00153AB8"/>
    <w:rsid w:val="00155052"/>
    <w:rsid w:val="001556B0"/>
    <w:rsid w:val="00156189"/>
    <w:rsid w:val="001562D2"/>
    <w:rsid w:val="00156874"/>
    <w:rsid w:val="00156951"/>
    <w:rsid w:val="00156EDE"/>
    <w:rsid w:val="00157146"/>
    <w:rsid w:val="00160DEC"/>
    <w:rsid w:val="00162564"/>
    <w:rsid w:val="00162D97"/>
    <w:rsid w:val="00162E74"/>
    <w:rsid w:val="00163F00"/>
    <w:rsid w:val="0016408A"/>
    <w:rsid w:val="001667F3"/>
    <w:rsid w:val="00167502"/>
    <w:rsid w:val="0017009E"/>
    <w:rsid w:val="00170B95"/>
    <w:rsid w:val="0017160D"/>
    <w:rsid w:val="00171782"/>
    <w:rsid w:val="00171796"/>
    <w:rsid w:val="001718CD"/>
    <w:rsid w:val="00172244"/>
    <w:rsid w:val="001724CA"/>
    <w:rsid w:val="0017336E"/>
    <w:rsid w:val="0017371B"/>
    <w:rsid w:val="0017390B"/>
    <w:rsid w:val="001739A3"/>
    <w:rsid w:val="00174359"/>
    <w:rsid w:val="00174423"/>
    <w:rsid w:val="00174459"/>
    <w:rsid w:val="00174AB5"/>
    <w:rsid w:val="00174D2F"/>
    <w:rsid w:val="001758F0"/>
    <w:rsid w:val="00175AC7"/>
    <w:rsid w:val="0017649F"/>
    <w:rsid w:val="001770B7"/>
    <w:rsid w:val="00177118"/>
    <w:rsid w:val="0018074E"/>
    <w:rsid w:val="001812AB"/>
    <w:rsid w:val="00181CA2"/>
    <w:rsid w:val="00182864"/>
    <w:rsid w:val="001830C7"/>
    <w:rsid w:val="00183987"/>
    <w:rsid w:val="00184612"/>
    <w:rsid w:val="001848EB"/>
    <w:rsid w:val="00184C4D"/>
    <w:rsid w:val="001852F9"/>
    <w:rsid w:val="001856D1"/>
    <w:rsid w:val="0018579B"/>
    <w:rsid w:val="00185D08"/>
    <w:rsid w:val="00185E8A"/>
    <w:rsid w:val="001863A1"/>
    <w:rsid w:val="00186893"/>
    <w:rsid w:val="0018689D"/>
    <w:rsid w:val="001870EE"/>
    <w:rsid w:val="00187213"/>
    <w:rsid w:val="00190098"/>
    <w:rsid w:val="0019096A"/>
    <w:rsid w:val="00190D6E"/>
    <w:rsid w:val="00191542"/>
    <w:rsid w:val="00191CA5"/>
    <w:rsid w:val="00191FD4"/>
    <w:rsid w:val="00191FFF"/>
    <w:rsid w:val="0019208C"/>
    <w:rsid w:val="0019348D"/>
    <w:rsid w:val="00193B5E"/>
    <w:rsid w:val="00194157"/>
    <w:rsid w:val="0019431F"/>
    <w:rsid w:val="00194DE8"/>
    <w:rsid w:val="00196231"/>
    <w:rsid w:val="00196419"/>
    <w:rsid w:val="001973BC"/>
    <w:rsid w:val="0019760A"/>
    <w:rsid w:val="001978F1"/>
    <w:rsid w:val="00197BD8"/>
    <w:rsid w:val="00197BFF"/>
    <w:rsid w:val="00197E57"/>
    <w:rsid w:val="00197FB9"/>
    <w:rsid w:val="001A0B8F"/>
    <w:rsid w:val="001A13D2"/>
    <w:rsid w:val="001A19D8"/>
    <w:rsid w:val="001A1E75"/>
    <w:rsid w:val="001A2AC5"/>
    <w:rsid w:val="001A2D0D"/>
    <w:rsid w:val="001A2D45"/>
    <w:rsid w:val="001A2EE6"/>
    <w:rsid w:val="001A3AE1"/>
    <w:rsid w:val="001A3D93"/>
    <w:rsid w:val="001A4BDC"/>
    <w:rsid w:val="001A4D27"/>
    <w:rsid w:val="001A4DC4"/>
    <w:rsid w:val="001A4FC8"/>
    <w:rsid w:val="001A51FC"/>
    <w:rsid w:val="001A5D2F"/>
    <w:rsid w:val="001A5E29"/>
    <w:rsid w:val="001A7147"/>
    <w:rsid w:val="001B047F"/>
    <w:rsid w:val="001B0BE0"/>
    <w:rsid w:val="001B1567"/>
    <w:rsid w:val="001B173B"/>
    <w:rsid w:val="001B1EC3"/>
    <w:rsid w:val="001B20C2"/>
    <w:rsid w:val="001B2845"/>
    <w:rsid w:val="001B2A52"/>
    <w:rsid w:val="001B3808"/>
    <w:rsid w:val="001B445C"/>
    <w:rsid w:val="001B44F1"/>
    <w:rsid w:val="001B509E"/>
    <w:rsid w:val="001B53B4"/>
    <w:rsid w:val="001B54CE"/>
    <w:rsid w:val="001B5F2F"/>
    <w:rsid w:val="001B6565"/>
    <w:rsid w:val="001B65C1"/>
    <w:rsid w:val="001B6D05"/>
    <w:rsid w:val="001B72E0"/>
    <w:rsid w:val="001B7306"/>
    <w:rsid w:val="001B784B"/>
    <w:rsid w:val="001B7962"/>
    <w:rsid w:val="001C0205"/>
    <w:rsid w:val="001C0D44"/>
    <w:rsid w:val="001C259E"/>
    <w:rsid w:val="001C3C46"/>
    <w:rsid w:val="001C5241"/>
    <w:rsid w:val="001C557B"/>
    <w:rsid w:val="001C6145"/>
    <w:rsid w:val="001C6255"/>
    <w:rsid w:val="001C625F"/>
    <w:rsid w:val="001C63CC"/>
    <w:rsid w:val="001C651A"/>
    <w:rsid w:val="001C66CF"/>
    <w:rsid w:val="001C6835"/>
    <w:rsid w:val="001C6F42"/>
    <w:rsid w:val="001C7777"/>
    <w:rsid w:val="001C7DD3"/>
    <w:rsid w:val="001C7EDB"/>
    <w:rsid w:val="001D176A"/>
    <w:rsid w:val="001D1B95"/>
    <w:rsid w:val="001D1E80"/>
    <w:rsid w:val="001D1F39"/>
    <w:rsid w:val="001D202F"/>
    <w:rsid w:val="001D23D5"/>
    <w:rsid w:val="001D2423"/>
    <w:rsid w:val="001D2790"/>
    <w:rsid w:val="001D339C"/>
    <w:rsid w:val="001D37BC"/>
    <w:rsid w:val="001D3D64"/>
    <w:rsid w:val="001D4732"/>
    <w:rsid w:val="001D4A28"/>
    <w:rsid w:val="001D4A70"/>
    <w:rsid w:val="001D4BE1"/>
    <w:rsid w:val="001D6A46"/>
    <w:rsid w:val="001D7327"/>
    <w:rsid w:val="001D7B76"/>
    <w:rsid w:val="001D7E84"/>
    <w:rsid w:val="001E049F"/>
    <w:rsid w:val="001E0B40"/>
    <w:rsid w:val="001E0B77"/>
    <w:rsid w:val="001E0C89"/>
    <w:rsid w:val="001E0DAF"/>
    <w:rsid w:val="001E0DFD"/>
    <w:rsid w:val="001E151C"/>
    <w:rsid w:val="001E1DDE"/>
    <w:rsid w:val="001E235E"/>
    <w:rsid w:val="001E2526"/>
    <w:rsid w:val="001E25F7"/>
    <w:rsid w:val="001E289A"/>
    <w:rsid w:val="001E35FA"/>
    <w:rsid w:val="001E3C1E"/>
    <w:rsid w:val="001E44BC"/>
    <w:rsid w:val="001E4BC6"/>
    <w:rsid w:val="001E4F02"/>
    <w:rsid w:val="001E56B9"/>
    <w:rsid w:val="001E5EC6"/>
    <w:rsid w:val="001E7467"/>
    <w:rsid w:val="001E76BF"/>
    <w:rsid w:val="001E7BFA"/>
    <w:rsid w:val="001E7CE7"/>
    <w:rsid w:val="001F04B8"/>
    <w:rsid w:val="001F064A"/>
    <w:rsid w:val="001F0AC0"/>
    <w:rsid w:val="001F1652"/>
    <w:rsid w:val="001F2156"/>
    <w:rsid w:val="001F2456"/>
    <w:rsid w:val="001F3957"/>
    <w:rsid w:val="001F3A1F"/>
    <w:rsid w:val="001F3F66"/>
    <w:rsid w:val="001F4099"/>
    <w:rsid w:val="001F460E"/>
    <w:rsid w:val="001F5052"/>
    <w:rsid w:val="001F51F1"/>
    <w:rsid w:val="001F59F6"/>
    <w:rsid w:val="001F5F07"/>
    <w:rsid w:val="001F71DE"/>
    <w:rsid w:val="001F77DC"/>
    <w:rsid w:val="002008B8"/>
    <w:rsid w:val="00200EDB"/>
    <w:rsid w:val="00201654"/>
    <w:rsid w:val="0020206B"/>
    <w:rsid w:val="00202413"/>
    <w:rsid w:val="0020268D"/>
    <w:rsid w:val="00203403"/>
    <w:rsid w:val="00203F2E"/>
    <w:rsid w:val="0020405C"/>
    <w:rsid w:val="002042BF"/>
    <w:rsid w:val="002043DC"/>
    <w:rsid w:val="00204C0A"/>
    <w:rsid w:val="00204D57"/>
    <w:rsid w:val="0020506E"/>
    <w:rsid w:val="00205392"/>
    <w:rsid w:val="00205476"/>
    <w:rsid w:val="00205F70"/>
    <w:rsid w:val="00206086"/>
    <w:rsid w:val="00206966"/>
    <w:rsid w:val="002079FC"/>
    <w:rsid w:val="00207F6D"/>
    <w:rsid w:val="00210394"/>
    <w:rsid w:val="002104C4"/>
    <w:rsid w:val="00210722"/>
    <w:rsid w:val="00210AEB"/>
    <w:rsid w:val="002110AB"/>
    <w:rsid w:val="002119B6"/>
    <w:rsid w:val="002126FC"/>
    <w:rsid w:val="002127B7"/>
    <w:rsid w:val="00213244"/>
    <w:rsid w:val="0021386E"/>
    <w:rsid w:val="002142A7"/>
    <w:rsid w:val="00214E75"/>
    <w:rsid w:val="0021578F"/>
    <w:rsid w:val="00215C96"/>
    <w:rsid w:val="00215E9C"/>
    <w:rsid w:val="00216011"/>
    <w:rsid w:val="00216147"/>
    <w:rsid w:val="00216233"/>
    <w:rsid w:val="002166C7"/>
    <w:rsid w:val="002170CB"/>
    <w:rsid w:val="002170F6"/>
    <w:rsid w:val="0021750C"/>
    <w:rsid w:val="002178A2"/>
    <w:rsid w:val="00217AC9"/>
    <w:rsid w:val="00221425"/>
    <w:rsid w:val="00221E63"/>
    <w:rsid w:val="00221E6C"/>
    <w:rsid w:val="00222241"/>
    <w:rsid w:val="0022325B"/>
    <w:rsid w:val="00223AA0"/>
    <w:rsid w:val="00223E6B"/>
    <w:rsid w:val="002243A0"/>
    <w:rsid w:val="00224671"/>
    <w:rsid w:val="0022479E"/>
    <w:rsid w:val="00224C2D"/>
    <w:rsid w:val="002250A2"/>
    <w:rsid w:val="00225D09"/>
    <w:rsid w:val="002263EF"/>
    <w:rsid w:val="0022652E"/>
    <w:rsid w:val="00226595"/>
    <w:rsid w:val="002266EE"/>
    <w:rsid w:val="00226A3E"/>
    <w:rsid w:val="0022701C"/>
    <w:rsid w:val="002270FF"/>
    <w:rsid w:val="002275F0"/>
    <w:rsid w:val="002305DE"/>
    <w:rsid w:val="002306DD"/>
    <w:rsid w:val="002311D2"/>
    <w:rsid w:val="002320F7"/>
    <w:rsid w:val="00232EB0"/>
    <w:rsid w:val="00233706"/>
    <w:rsid w:val="00233E7F"/>
    <w:rsid w:val="00233EB7"/>
    <w:rsid w:val="002349BF"/>
    <w:rsid w:val="00234BF4"/>
    <w:rsid w:val="00234E88"/>
    <w:rsid w:val="002352C2"/>
    <w:rsid w:val="0023550E"/>
    <w:rsid w:val="00235A71"/>
    <w:rsid w:val="002369F7"/>
    <w:rsid w:val="00236C41"/>
    <w:rsid w:val="00237916"/>
    <w:rsid w:val="00237B06"/>
    <w:rsid w:val="00237BA0"/>
    <w:rsid w:val="00237DCB"/>
    <w:rsid w:val="00237EE0"/>
    <w:rsid w:val="00240461"/>
    <w:rsid w:val="002405EA"/>
    <w:rsid w:val="00240754"/>
    <w:rsid w:val="00241197"/>
    <w:rsid w:val="00241E01"/>
    <w:rsid w:val="00242543"/>
    <w:rsid w:val="0024256F"/>
    <w:rsid w:val="00242DDE"/>
    <w:rsid w:val="00243951"/>
    <w:rsid w:val="00243EF8"/>
    <w:rsid w:val="0024413B"/>
    <w:rsid w:val="00245238"/>
    <w:rsid w:val="00245C13"/>
    <w:rsid w:val="002461A7"/>
    <w:rsid w:val="00246EA8"/>
    <w:rsid w:val="00246EB3"/>
    <w:rsid w:val="00246FBD"/>
    <w:rsid w:val="00247DF4"/>
    <w:rsid w:val="00247E97"/>
    <w:rsid w:val="002500AA"/>
    <w:rsid w:val="00250967"/>
    <w:rsid w:val="0025097C"/>
    <w:rsid w:val="00250DE3"/>
    <w:rsid w:val="00250F84"/>
    <w:rsid w:val="00251762"/>
    <w:rsid w:val="00251F3E"/>
    <w:rsid w:val="00252BE5"/>
    <w:rsid w:val="00252CAC"/>
    <w:rsid w:val="00252E65"/>
    <w:rsid w:val="00252E67"/>
    <w:rsid w:val="0025343E"/>
    <w:rsid w:val="002535CB"/>
    <w:rsid w:val="00253802"/>
    <w:rsid w:val="0025398B"/>
    <w:rsid w:val="002544C1"/>
    <w:rsid w:val="00254E98"/>
    <w:rsid w:val="00254EB2"/>
    <w:rsid w:val="0025562E"/>
    <w:rsid w:val="00257596"/>
    <w:rsid w:val="002603A6"/>
    <w:rsid w:val="002604B4"/>
    <w:rsid w:val="00260722"/>
    <w:rsid w:val="002608CA"/>
    <w:rsid w:val="00260CE3"/>
    <w:rsid w:val="002610E3"/>
    <w:rsid w:val="0026141F"/>
    <w:rsid w:val="002615CA"/>
    <w:rsid w:val="00261701"/>
    <w:rsid w:val="00262677"/>
    <w:rsid w:val="002628D1"/>
    <w:rsid w:val="00262D98"/>
    <w:rsid w:val="002634F3"/>
    <w:rsid w:val="00263692"/>
    <w:rsid w:val="00263A58"/>
    <w:rsid w:val="00263E3C"/>
    <w:rsid w:val="002669AB"/>
    <w:rsid w:val="0026704B"/>
    <w:rsid w:val="00267588"/>
    <w:rsid w:val="00267AE8"/>
    <w:rsid w:val="0027065F"/>
    <w:rsid w:val="00270B9C"/>
    <w:rsid w:val="002716D2"/>
    <w:rsid w:val="00272E69"/>
    <w:rsid w:val="00273791"/>
    <w:rsid w:val="00273AFC"/>
    <w:rsid w:val="00273F31"/>
    <w:rsid w:val="00274006"/>
    <w:rsid w:val="0027425A"/>
    <w:rsid w:val="002744EB"/>
    <w:rsid w:val="00274795"/>
    <w:rsid w:val="00274993"/>
    <w:rsid w:val="00274C1F"/>
    <w:rsid w:val="002755D3"/>
    <w:rsid w:val="00275F4B"/>
    <w:rsid w:val="00276381"/>
    <w:rsid w:val="00276404"/>
    <w:rsid w:val="002769F4"/>
    <w:rsid w:val="002769F7"/>
    <w:rsid w:val="00276B22"/>
    <w:rsid w:val="00276C4D"/>
    <w:rsid w:val="00276D38"/>
    <w:rsid w:val="0027732A"/>
    <w:rsid w:val="0027736B"/>
    <w:rsid w:val="00277548"/>
    <w:rsid w:val="00280315"/>
    <w:rsid w:val="0028174C"/>
    <w:rsid w:val="00281A68"/>
    <w:rsid w:val="00281D17"/>
    <w:rsid w:val="00282A25"/>
    <w:rsid w:val="00283435"/>
    <w:rsid w:val="00283768"/>
    <w:rsid w:val="0028399D"/>
    <w:rsid w:val="002843D2"/>
    <w:rsid w:val="002846E8"/>
    <w:rsid w:val="00284C93"/>
    <w:rsid w:val="0028507C"/>
    <w:rsid w:val="00285B8B"/>
    <w:rsid w:val="0028630C"/>
    <w:rsid w:val="002863A8"/>
    <w:rsid w:val="00286A2F"/>
    <w:rsid w:val="00286B5D"/>
    <w:rsid w:val="00286D21"/>
    <w:rsid w:val="0028703F"/>
    <w:rsid w:val="00290633"/>
    <w:rsid w:val="0029082B"/>
    <w:rsid w:val="0029169D"/>
    <w:rsid w:val="00291961"/>
    <w:rsid w:val="00291A4F"/>
    <w:rsid w:val="00292F60"/>
    <w:rsid w:val="002930A1"/>
    <w:rsid w:val="002937AB"/>
    <w:rsid w:val="00294083"/>
    <w:rsid w:val="00294776"/>
    <w:rsid w:val="00296461"/>
    <w:rsid w:val="002964CB"/>
    <w:rsid w:val="00296900"/>
    <w:rsid w:val="00296B95"/>
    <w:rsid w:val="00296FE6"/>
    <w:rsid w:val="00297390"/>
    <w:rsid w:val="00297ACD"/>
    <w:rsid w:val="002A000D"/>
    <w:rsid w:val="002A05C8"/>
    <w:rsid w:val="002A1100"/>
    <w:rsid w:val="002A134B"/>
    <w:rsid w:val="002A1678"/>
    <w:rsid w:val="002A1B29"/>
    <w:rsid w:val="002A220E"/>
    <w:rsid w:val="002A24BD"/>
    <w:rsid w:val="002A2A49"/>
    <w:rsid w:val="002A3251"/>
    <w:rsid w:val="002A3449"/>
    <w:rsid w:val="002A3CE5"/>
    <w:rsid w:val="002A3D1A"/>
    <w:rsid w:val="002A3D88"/>
    <w:rsid w:val="002A420E"/>
    <w:rsid w:val="002A4229"/>
    <w:rsid w:val="002A4538"/>
    <w:rsid w:val="002A461D"/>
    <w:rsid w:val="002A4676"/>
    <w:rsid w:val="002A4A65"/>
    <w:rsid w:val="002A4B69"/>
    <w:rsid w:val="002A58EC"/>
    <w:rsid w:val="002A6023"/>
    <w:rsid w:val="002A605C"/>
    <w:rsid w:val="002A60C6"/>
    <w:rsid w:val="002A61ED"/>
    <w:rsid w:val="002A6631"/>
    <w:rsid w:val="002A669B"/>
    <w:rsid w:val="002A6C51"/>
    <w:rsid w:val="002A6CB7"/>
    <w:rsid w:val="002A7112"/>
    <w:rsid w:val="002A7C65"/>
    <w:rsid w:val="002A7C87"/>
    <w:rsid w:val="002A7F67"/>
    <w:rsid w:val="002B0C96"/>
    <w:rsid w:val="002B0CEB"/>
    <w:rsid w:val="002B10B0"/>
    <w:rsid w:val="002B1572"/>
    <w:rsid w:val="002B16E5"/>
    <w:rsid w:val="002B1957"/>
    <w:rsid w:val="002B251F"/>
    <w:rsid w:val="002B2789"/>
    <w:rsid w:val="002B2890"/>
    <w:rsid w:val="002B30BE"/>
    <w:rsid w:val="002B313E"/>
    <w:rsid w:val="002B3A9F"/>
    <w:rsid w:val="002B3CBB"/>
    <w:rsid w:val="002B495F"/>
    <w:rsid w:val="002B5DFD"/>
    <w:rsid w:val="002B66ED"/>
    <w:rsid w:val="002B6824"/>
    <w:rsid w:val="002B7188"/>
    <w:rsid w:val="002B76D0"/>
    <w:rsid w:val="002B7C3C"/>
    <w:rsid w:val="002B7FA7"/>
    <w:rsid w:val="002C01AF"/>
    <w:rsid w:val="002C01D4"/>
    <w:rsid w:val="002C09D4"/>
    <w:rsid w:val="002C0B37"/>
    <w:rsid w:val="002C18E9"/>
    <w:rsid w:val="002C195D"/>
    <w:rsid w:val="002C2101"/>
    <w:rsid w:val="002C26BE"/>
    <w:rsid w:val="002C2766"/>
    <w:rsid w:val="002C2C65"/>
    <w:rsid w:val="002C31AA"/>
    <w:rsid w:val="002C3263"/>
    <w:rsid w:val="002C356F"/>
    <w:rsid w:val="002C3736"/>
    <w:rsid w:val="002C3ABC"/>
    <w:rsid w:val="002C3ED6"/>
    <w:rsid w:val="002C45F5"/>
    <w:rsid w:val="002C4779"/>
    <w:rsid w:val="002C4FA9"/>
    <w:rsid w:val="002C4FE1"/>
    <w:rsid w:val="002C54DB"/>
    <w:rsid w:val="002C5A2A"/>
    <w:rsid w:val="002C6113"/>
    <w:rsid w:val="002C7252"/>
    <w:rsid w:val="002C7A4B"/>
    <w:rsid w:val="002D078C"/>
    <w:rsid w:val="002D0C2F"/>
    <w:rsid w:val="002D0DB1"/>
    <w:rsid w:val="002D0F2B"/>
    <w:rsid w:val="002D28AC"/>
    <w:rsid w:val="002D31A5"/>
    <w:rsid w:val="002D3207"/>
    <w:rsid w:val="002D38B9"/>
    <w:rsid w:val="002D39E0"/>
    <w:rsid w:val="002D3FFA"/>
    <w:rsid w:val="002D41E4"/>
    <w:rsid w:val="002D43DE"/>
    <w:rsid w:val="002D46C5"/>
    <w:rsid w:val="002D4C9D"/>
    <w:rsid w:val="002D50FF"/>
    <w:rsid w:val="002D5817"/>
    <w:rsid w:val="002D5992"/>
    <w:rsid w:val="002D59B5"/>
    <w:rsid w:val="002D62F5"/>
    <w:rsid w:val="002D693E"/>
    <w:rsid w:val="002D6A46"/>
    <w:rsid w:val="002D75F9"/>
    <w:rsid w:val="002E08B1"/>
    <w:rsid w:val="002E197A"/>
    <w:rsid w:val="002E1E73"/>
    <w:rsid w:val="002E1F8E"/>
    <w:rsid w:val="002E2939"/>
    <w:rsid w:val="002E2AF9"/>
    <w:rsid w:val="002E3755"/>
    <w:rsid w:val="002E4491"/>
    <w:rsid w:val="002E4580"/>
    <w:rsid w:val="002E5575"/>
    <w:rsid w:val="002E5B0D"/>
    <w:rsid w:val="002E5D11"/>
    <w:rsid w:val="002E6336"/>
    <w:rsid w:val="002E6BDB"/>
    <w:rsid w:val="002E6EF5"/>
    <w:rsid w:val="002E6F9C"/>
    <w:rsid w:val="002E7BA8"/>
    <w:rsid w:val="002E7F39"/>
    <w:rsid w:val="002E7F81"/>
    <w:rsid w:val="002F03C4"/>
    <w:rsid w:val="002F0E27"/>
    <w:rsid w:val="002F0F0D"/>
    <w:rsid w:val="002F13FA"/>
    <w:rsid w:val="002F195B"/>
    <w:rsid w:val="002F2393"/>
    <w:rsid w:val="002F274E"/>
    <w:rsid w:val="002F4345"/>
    <w:rsid w:val="002F4605"/>
    <w:rsid w:val="002F4676"/>
    <w:rsid w:val="002F4B29"/>
    <w:rsid w:val="002F58FB"/>
    <w:rsid w:val="002F7D81"/>
    <w:rsid w:val="00300072"/>
    <w:rsid w:val="00300731"/>
    <w:rsid w:val="00300A9A"/>
    <w:rsid w:val="00300BDC"/>
    <w:rsid w:val="00300D29"/>
    <w:rsid w:val="003017D8"/>
    <w:rsid w:val="00301BAB"/>
    <w:rsid w:val="00301DEF"/>
    <w:rsid w:val="00302363"/>
    <w:rsid w:val="003025EA"/>
    <w:rsid w:val="00302F22"/>
    <w:rsid w:val="003034FB"/>
    <w:rsid w:val="0030361F"/>
    <w:rsid w:val="00303836"/>
    <w:rsid w:val="00303A97"/>
    <w:rsid w:val="00303B37"/>
    <w:rsid w:val="00303D12"/>
    <w:rsid w:val="00304195"/>
    <w:rsid w:val="00304384"/>
    <w:rsid w:val="00304B30"/>
    <w:rsid w:val="003055D8"/>
    <w:rsid w:val="00305889"/>
    <w:rsid w:val="00306DF8"/>
    <w:rsid w:val="003075B0"/>
    <w:rsid w:val="00310551"/>
    <w:rsid w:val="003108D3"/>
    <w:rsid w:val="00310ACB"/>
    <w:rsid w:val="00310D5E"/>
    <w:rsid w:val="00310DAF"/>
    <w:rsid w:val="00310F63"/>
    <w:rsid w:val="003113DE"/>
    <w:rsid w:val="00311567"/>
    <w:rsid w:val="003116B1"/>
    <w:rsid w:val="00311754"/>
    <w:rsid w:val="0031204F"/>
    <w:rsid w:val="00312056"/>
    <w:rsid w:val="00312503"/>
    <w:rsid w:val="00313A10"/>
    <w:rsid w:val="00313A8B"/>
    <w:rsid w:val="00314242"/>
    <w:rsid w:val="003156F3"/>
    <w:rsid w:val="00316956"/>
    <w:rsid w:val="00317376"/>
    <w:rsid w:val="00317CB8"/>
    <w:rsid w:val="00317EE5"/>
    <w:rsid w:val="00320417"/>
    <w:rsid w:val="00321297"/>
    <w:rsid w:val="003214BE"/>
    <w:rsid w:val="00321C52"/>
    <w:rsid w:val="003226E4"/>
    <w:rsid w:val="003232F7"/>
    <w:rsid w:val="00323954"/>
    <w:rsid w:val="0032407A"/>
    <w:rsid w:val="00324478"/>
    <w:rsid w:val="00324FAC"/>
    <w:rsid w:val="00325030"/>
    <w:rsid w:val="0032529B"/>
    <w:rsid w:val="00325781"/>
    <w:rsid w:val="00325D1F"/>
    <w:rsid w:val="00326D51"/>
    <w:rsid w:val="003273AD"/>
    <w:rsid w:val="00327889"/>
    <w:rsid w:val="00327C7C"/>
    <w:rsid w:val="00327D36"/>
    <w:rsid w:val="0033058F"/>
    <w:rsid w:val="003306D0"/>
    <w:rsid w:val="00330B74"/>
    <w:rsid w:val="003319F7"/>
    <w:rsid w:val="00331FD4"/>
    <w:rsid w:val="0033231C"/>
    <w:rsid w:val="00332483"/>
    <w:rsid w:val="00332D52"/>
    <w:rsid w:val="0033310F"/>
    <w:rsid w:val="003336FC"/>
    <w:rsid w:val="00334229"/>
    <w:rsid w:val="00334397"/>
    <w:rsid w:val="003345A6"/>
    <w:rsid w:val="00334665"/>
    <w:rsid w:val="003347F4"/>
    <w:rsid w:val="003353EF"/>
    <w:rsid w:val="003359DD"/>
    <w:rsid w:val="00335DBF"/>
    <w:rsid w:val="00335FB7"/>
    <w:rsid w:val="003360CD"/>
    <w:rsid w:val="003362F0"/>
    <w:rsid w:val="0033671E"/>
    <w:rsid w:val="0033689C"/>
    <w:rsid w:val="003369F9"/>
    <w:rsid w:val="00336D57"/>
    <w:rsid w:val="00337241"/>
    <w:rsid w:val="00337DC6"/>
    <w:rsid w:val="00340E7C"/>
    <w:rsid w:val="00341F6E"/>
    <w:rsid w:val="003423DA"/>
    <w:rsid w:val="0034246A"/>
    <w:rsid w:val="003428BA"/>
    <w:rsid w:val="00342BF6"/>
    <w:rsid w:val="00343149"/>
    <w:rsid w:val="00343470"/>
    <w:rsid w:val="00343A37"/>
    <w:rsid w:val="00343D5E"/>
    <w:rsid w:val="00343E24"/>
    <w:rsid w:val="00344180"/>
    <w:rsid w:val="00345130"/>
    <w:rsid w:val="003451E0"/>
    <w:rsid w:val="003452DE"/>
    <w:rsid w:val="00345B0C"/>
    <w:rsid w:val="00345F37"/>
    <w:rsid w:val="00347104"/>
    <w:rsid w:val="00347354"/>
    <w:rsid w:val="00347839"/>
    <w:rsid w:val="00347E0D"/>
    <w:rsid w:val="00350E14"/>
    <w:rsid w:val="003514AB"/>
    <w:rsid w:val="003518CB"/>
    <w:rsid w:val="0035197B"/>
    <w:rsid w:val="00351B52"/>
    <w:rsid w:val="00351EA9"/>
    <w:rsid w:val="00352CE2"/>
    <w:rsid w:val="00352CE3"/>
    <w:rsid w:val="0035325F"/>
    <w:rsid w:val="003532A7"/>
    <w:rsid w:val="00353702"/>
    <w:rsid w:val="00353E88"/>
    <w:rsid w:val="00354389"/>
    <w:rsid w:val="003549B0"/>
    <w:rsid w:val="0035500B"/>
    <w:rsid w:val="00355E8F"/>
    <w:rsid w:val="00356491"/>
    <w:rsid w:val="00356AB9"/>
    <w:rsid w:val="00356ECD"/>
    <w:rsid w:val="00357A2D"/>
    <w:rsid w:val="00357C81"/>
    <w:rsid w:val="00357D63"/>
    <w:rsid w:val="00360D72"/>
    <w:rsid w:val="00360F70"/>
    <w:rsid w:val="00361CBD"/>
    <w:rsid w:val="00361D4D"/>
    <w:rsid w:val="0036251B"/>
    <w:rsid w:val="0036269B"/>
    <w:rsid w:val="00362874"/>
    <w:rsid w:val="003637C7"/>
    <w:rsid w:val="00363EFE"/>
    <w:rsid w:val="00364CAC"/>
    <w:rsid w:val="003652D1"/>
    <w:rsid w:val="0036689A"/>
    <w:rsid w:val="003668EA"/>
    <w:rsid w:val="00366B84"/>
    <w:rsid w:val="00367221"/>
    <w:rsid w:val="00367E95"/>
    <w:rsid w:val="00367F5E"/>
    <w:rsid w:val="00370415"/>
    <w:rsid w:val="00370425"/>
    <w:rsid w:val="003705F6"/>
    <w:rsid w:val="0037129A"/>
    <w:rsid w:val="0037184C"/>
    <w:rsid w:val="00371A6A"/>
    <w:rsid w:val="00371F93"/>
    <w:rsid w:val="003723BE"/>
    <w:rsid w:val="00372455"/>
    <w:rsid w:val="003729EE"/>
    <w:rsid w:val="003746D8"/>
    <w:rsid w:val="00374F8A"/>
    <w:rsid w:val="00375090"/>
    <w:rsid w:val="00375228"/>
    <w:rsid w:val="003753D8"/>
    <w:rsid w:val="00376E89"/>
    <w:rsid w:val="003770A9"/>
    <w:rsid w:val="00377944"/>
    <w:rsid w:val="00377C70"/>
    <w:rsid w:val="00380F0B"/>
    <w:rsid w:val="003812CA"/>
    <w:rsid w:val="003819D3"/>
    <w:rsid w:val="00381F53"/>
    <w:rsid w:val="00382535"/>
    <w:rsid w:val="00382558"/>
    <w:rsid w:val="00382731"/>
    <w:rsid w:val="00382768"/>
    <w:rsid w:val="00383104"/>
    <w:rsid w:val="00384137"/>
    <w:rsid w:val="0038489F"/>
    <w:rsid w:val="00384BB1"/>
    <w:rsid w:val="00384CDC"/>
    <w:rsid w:val="00385618"/>
    <w:rsid w:val="0038605B"/>
    <w:rsid w:val="0038611F"/>
    <w:rsid w:val="00386161"/>
    <w:rsid w:val="00386A28"/>
    <w:rsid w:val="00387763"/>
    <w:rsid w:val="003877D0"/>
    <w:rsid w:val="00387869"/>
    <w:rsid w:val="00390EA0"/>
    <w:rsid w:val="00390EDA"/>
    <w:rsid w:val="00392732"/>
    <w:rsid w:val="00392994"/>
    <w:rsid w:val="00393333"/>
    <w:rsid w:val="00393D6F"/>
    <w:rsid w:val="00394D44"/>
    <w:rsid w:val="003953C3"/>
    <w:rsid w:val="003960EA"/>
    <w:rsid w:val="00396429"/>
    <w:rsid w:val="00396593"/>
    <w:rsid w:val="003965F7"/>
    <w:rsid w:val="0039688F"/>
    <w:rsid w:val="00396CF1"/>
    <w:rsid w:val="00396E66"/>
    <w:rsid w:val="003973EA"/>
    <w:rsid w:val="003A0447"/>
    <w:rsid w:val="003A04CE"/>
    <w:rsid w:val="003A0E50"/>
    <w:rsid w:val="003A1385"/>
    <w:rsid w:val="003A148B"/>
    <w:rsid w:val="003A2103"/>
    <w:rsid w:val="003A3EEA"/>
    <w:rsid w:val="003A49A2"/>
    <w:rsid w:val="003A4B61"/>
    <w:rsid w:val="003A50E2"/>
    <w:rsid w:val="003A5666"/>
    <w:rsid w:val="003A57A6"/>
    <w:rsid w:val="003A59D4"/>
    <w:rsid w:val="003A5B92"/>
    <w:rsid w:val="003A5E90"/>
    <w:rsid w:val="003A63A7"/>
    <w:rsid w:val="003A641B"/>
    <w:rsid w:val="003A67DD"/>
    <w:rsid w:val="003A6C5D"/>
    <w:rsid w:val="003A71AE"/>
    <w:rsid w:val="003A72D1"/>
    <w:rsid w:val="003A7397"/>
    <w:rsid w:val="003A7888"/>
    <w:rsid w:val="003B02AD"/>
    <w:rsid w:val="003B0398"/>
    <w:rsid w:val="003B0712"/>
    <w:rsid w:val="003B26EE"/>
    <w:rsid w:val="003B27EE"/>
    <w:rsid w:val="003B2909"/>
    <w:rsid w:val="003B2F89"/>
    <w:rsid w:val="003B307D"/>
    <w:rsid w:val="003B343B"/>
    <w:rsid w:val="003B3F52"/>
    <w:rsid w:val="003B4E4F"/>
    <w:rsid w:val="003B51AA"/>
    <w:rsid w:val="003B58F2"/>
    <w:rsid w:val="003B5BD1"/>
    <w:rsid w:val="003B5DBE"/>
    <w:rsid w:val="003B6466"/>
    <w:rsid w:val="003B6851"/>
    <w:rsid w:val="003B7517"/>
    <w:rsid w:val="003B7B5C"/>
    <w:rsid w:val="003B7BF8"/>
    <w:rsid w:val="003B7F64"/>
    <w:rsid w:val="003C10FA"/>
    <w:rsid w:val="003C1179"/>
    <w:rsid w:val="003C1761"/>
    <w:rsid w:val="003C1CD8"/>
    <w:rsid w:val="003C2133"/>
    <w:rsid w:val="003C2D23"/>
    <w:rsid w:val="003C2E52"/>
    <w:rsid w:val="003C309A"/>
    <w:rsid w:val="003C333E"/>
    <w:rsid w:val="003C3580"/>
    <w:rsid w:val="003C3C8B"/>
    <w:rsid w:val="003C3E74"/>
    <w:rsid w:val="003C455B"/>
    <w:rsid w:val="003C54E6"/>
    <w:rsid w:val="003C706D"/>
    <w:rsid w:val="003C7660"/>
    <w:rsid w:val="003C76C5"/>
    <w:rsid w:val="003C79CE"/>
    <w:rsid w:val="003C7E45"/>
    <w:rsid w:val="003D0004"/>
    <w:rsid w:val="003D081B"/>
    <w:rsid w:val="003D12B0"/>
    <w:rsid w:val="003D14E2"/>
    <w:rsid w:val="003D1977"/>
    <w:rsid w:val="003D1DFE"/>
    <w:rsid w:val="003D29A5"/>
    <w:rsid w:val="003D3917"/>
    <w:rsid w:val="003D41F0"/>
    <w:rsid w:val="003D43A3"/>
    <w:rsid w:val="003D4742"/>
    <w:rsid w:val="003D47F4"/>
    <w:rsid w:val="003D5A8F"/>
    <w:rsid w:val="003D5C1F"/>
    <w:rsid w:val="003D65C3"/>
    <w:rsid w:val="003D699D"/>
    <w:rsid w:val="003D6C8F"/>
    <w:rsid w:val="003D6E56"/>
    <w:rsid w:val="003D7D35"/>
    <w:rsid w:val="003D7EAB"/>
    <w:rsid w:val="003E05B4"/>
    <w:rsid w:val="003E0DA0"/>
    <w:rsid w:val="003E1C6A"/>
    <w:rsid w:val="003E2079"/>
    <w:rsid w:val="003E2E00"/>
    <w:rsid w:val="003E3612"/>
    <w:rsid w:val="003E3B9C"/>
    <w:rsid w:val="003E3E43"/>
    <w:rsid w:val="003E452A"/>
    <w:rsid w:val="003E5238"/>
    <w:rsid w:val="003E562B"/>
    <w:rsid w:val="003E565F"/>
    <w:rsid w:val="003E591B"/>
    <w:rsid w:val="003E5D0F"/>
    <w:rsid w:val="003E5F00"/>
    <w:rsid w:val="003E606A"/>
    <w:rsid w:val="003E6592"/>
    <w:rsid w:val="003E71E5"/>
    <w:rsid w:val="003E7B99"/>
    <w:rsid w:val="003E7FA2"/>
    <w:rsid w:val="003F00AA"/>
    <w:rsid w:val="003F032C"/>
    <w:rsid w:val="003F03F4"/>
    <w:rsid w:val="003F04CC"/>
    <w:rsid w:val="003F09AD"/>
    <w:rsid w:val="003F1575"/>
    <w:rsid w:val="003F1656"/>
    <w:rsid w:val="003F18C4"/>
    <w:rsid w:val="003F192F"/>
    <w:rsid w:val="003F1CFF"/>
    <w:rsid w:val="003F2094"/>
    <w:rsid w:val="003F22EF"/>
    <w:rsid w:val="003F2718"/>
    <w:rsid w:val="003F2C2C"/>
    <w:rsid w:val="003F32C9"/>
    <w:rsid w:val="003F367F"/>
    <w:rsid w:val="003F4847"/>
    <w:rsid w:val="003F48E5"/>
    <w:rsid w:val="003F4E14"/>
    <w:rsid w:val="003F54CD"/>
    <w:rsid w:val="003F5735"/>
    <w:rsid w:val="003F5EC4"/>
    <w:rsid w:val="003F6823"/>
    <w:rsid w:val="003F6FD6"/>
    <w:rsid w:val="003F7426"/>
    <w:rsid w:val="003F798B"/>
    <w:rsid w:val="003F7A8E"/>
    <w:rsid w:val="003F7FD6"/>
    <w:rsid w:val="00400254"/>
    <w:rsid w:val="00400371"/>
    <w:rsid w:val="0040048C"/>
    <w:rsid w:val="004006C8"/>
    <w:rsid w:val="00400792"/>
    <w:rsid w:val="00400CAE"/>
    <w:rsid w:val="00400DA4"/>
    <w:rsid w:val="00401010"/>
    <w:rsid w:val="004010C5"/>
    <w:rsid w:val="004014FF"/>
    <w:rsid w:val="00401BB0"/>
    <w:rsid w:val="00402451"/>
    <w:rsid w:val="00402816"/>
    <w:rsid w:val="00402A91"/>
    <w:rsid w:val="00402CF1"/>
    <w:rsid w:val="00403276"/>
    <w:rsid w:val="0040561D"/>
    <w:rsid w:val="00405641"/>
    <w:rsid w:val="00405C5F"/>
    <w:rsid w:val="0040623E"/>
    <w:rsid w:val="00407145"/>
    <w:rsid w:val="004102A9"/>
    <w:rsid w:val="004113B3"/>
    <w:rsid w:val="004118AC"/>
    <w:rsid w:val="004118DB"/>
    <w:rsid w:val="00412A74"/>
    <w:rsid w:val="00412DE1"/>
    <w:rsid w:val="00413263"/>
    <w:rsid w:val="00413375"/>
    <w:rsid w:val="00413457"/>
    <w:rsid w:val="004138CE"/>
    <w:rsid w:val="00413940"/>
    <w:rsid w:val="00413BA4"/>
    <w:rsid w:val="00414955"/>
    <w:rsid w:val="004149F1"/>
    <w:rsid w:val="00414ABB"/>
    <w:rsid w:val="00414DE8"/>
    <w:rsid w:val="00414F16"/>
    <w:rsid w:val="00415795"/>
    <w:rsid w:val="00415AA5"/>
    <w:rsid w:val="004160BF"/>
    <w:rsid w:val="00416AD5"/>
    <w:rsid w:val="00420C8C"/>
    <w:rsid w:val="00420E67"/>
    <w:rsid w:val="00421076"/>
    <w:rsid w:val="0042132F"/>
    <w:rsid w:val="004225AF"/>
    <w:rsid w:val="00422829"/>
    <w:rsid w:val="00422D2A"/>
    <w:rsid w:val="0042380A"/>
    <w:rsid w:val="00423F26"/>
    <w:rsid w:val="0042426A"/>
    <w:rsid w:val="004245F0"/>
    <w:rsid w:val="00424B3F"/>
    <w:rsid w:val="00424B7D"/>
    <w:rsid w:val="004252A0"/>
    <w:rsid w:val="00425303"/>
    <w:rsid w:val="0042589B"/>
    <w:rsid w:val="00425E5C"/>
    <w:rsid w:val="0042682A"/>
    <w:rsid w:val="00427232"/>
    <w:rsid w:val="0042751F"/>
    <w:rsid w:val="0043119A"/>
    <w:rsid w:val="004311A5"/>
    <w:rsid w:val="004317FC"/>
    <w:rsid w:val="004319AF"/>
    <w:rsid w:val="00431E3D"/>
    <w:rsid w:val="00432052"/>
    <w:rsid w:val="00433A42"/>
    <w:rsid w:val="00433F60"/>
    <w:rsid w:val="00435203"/>
    <w:rsid w:val="00435963"/>
    <w:rsid w:val="00435BB5"/>
    <w:rsid w:val="004373CF"/>
    <w:rsid w:val="00437823"/>
    <w:rsid w:val="0043794B"/>
    <w:rsid w:val="0044150E"/>
    <w:rsid w:val="0044199A"/>
    <w:rsid w:val="00441EF2"/>
    <w:rsid w:val="00443D81"/>
    <w:rsid w:val="004449EF"/>
    <w:rsid w:val="004451CB"/>
    <w:rsid w:val="00445262"/>
    <w:rsid w:val="00445723"/>
    <w:rsid w:val="004459D8"/>
    <w:rsid w:val="00445B0E"/>
    <w:rsid w:val="004465E3"/>
    <w:rsid w:val="0044690B"/>
    <w:rsid w:val="00446B15"/>
    <w:rsid w:val="00446C60"/>
    <w:rsid w:val="00447377"/>
    <w:rsid w:val="004473C4"/>
    <w:rsid w:val="00447A78"/>
    <w:rsid w:val="004500AF"/>
    <w:rsid w:val="0045094B"/>
    <w:rsid w:val="00450F60"/>
    <w:rsid w:val="00451E5D"/>
    <w:rsid w:val="004525E6"/>
    <w:rsid w:val="0045269C"/>
    <w:rsid w:val="00452DF0"/>
    <w:rsid w:val="00452EDB"/>
    <w:rsid w:val="00453170"/>
    <w:rsid w:val="00453702"/>
    <w:rsid w:val="0045425B"/>
    <w:rsid w:val="004545FE"/>
    <w:rsid w:val="0045583F"/>
    <w:rsid w:val="00455950"/>
    <w:rsid w:val="00455C49"/>
    <w:rsid w:val="00455C91"/>
    <w:rsid w:val="004563CD"/>
    <w:rsid w:val="00456487"/>
    <w:rsid w:val="00456F74"/>
    <w:rsid w:val="004570D4"/>
    <w:rsid w:val="00457790"/>
    <w:rsid w:val="00457B12"/>
    <w:rsid w:val="004607D6"/>
    <w:rsid w:val="00461D4D"/>
    <w:rsid w:val="00462C97"/>
    <w:rsid w:val="00462E5D"/>
    <w:rsid w:val="00462FE0"/>
    <w:rsid w:val="0046353E"/>
    <w:rsid w:val="0046411A"/>
    <w:rsid w:val="00464541"/>
    <w:rsid w:val="004647D9"/>
    <w:rsid w:val="00464B8F"/>
    <w:rsid w:val="004652E0"/>
    <w:rsid w:val="00465A32"/>
    <w:rsid w:val="00465DC3"/>
    <w:rsid w:val="00466031"/>
    <w:rsid w:val="00466794"/>
    <w:rsid w:val="00466A4E"/>
    <w:rsid w:val="00467DEB"/>
    <w:rsid w:val="00470A27"/>
    <w:rsid w:val="00470C48"/>
    <w:rsid w:val="00470E01"/>
    <w:rsid w:val="00471086"/>
    <w:rsid w:val="00471BA4"/>
    <w:rsid w:val="00471E6C"/>
    <w:rsid w:val="0047200B"/>
    <w:rsid w:val="004725A6"/>
    <w:rsid w:val="00473233"/>
    <w:rsid w:val="00473965"/>
    <w:rsid w:val="00473AA3"/>
    <w:rsid w:val="0047415F"/>
    <w:rsid w:val="004742D9"/>
    <w:rsid w:val="00474D44"/>
    <w:rsid w:val="00475457"/>
    <w:rsid w:val="00475714"/>
    <w:rsid w:val="00475E10"/>
    <w:rsid w:val="00475EE6"/>
    <w:rsid w:val="00475FC7"/>
    <w:rsid w:val="00476960"/>
    <w:rsid w:val="0048099C"/>
    <w:rsid w:val="00480DB5"/>
    <w:rsid w:val="00481251"/>
    <w:rsid w:val="00481FF7"/>
    <w:rsid w:val="0048273A"/>
    <w:rsid w:val="0048393C"/>
    <w:rsid w:val="00483A8B"/>
    <w:rsid w:val="00484637"/>
    <w:rsid w:val="00484D86"/>
    <w:rsid w:val="00485485"/>
    <w:rsid w:val="00485B3E"/>
    <w:rsid w:val="00485D88"/>
    <w:rsid w:val="004869B7"/>
    <w:rsid w:val="00486BCA"/>
    <w:rsid w:val="00487146"/>
    <w:rsid w:val="004872BA"/>
    <w:rsid w:val="00487330"/>
    <w:rsid w:val="0049038E"/>
    <w:rsid w:val="00490C4B"/>
    <w:rsid w:val="00490E09"/>
    <w:rsid w:val="00491DB6"/>
    <w:rsid w:val="00491E33"/>
    <w:rsid w:val="004924B6"/>
    <w:rsid w:val="00492AC1"/>
    <w:rsid w:val="00492BC0"/>
    <w:rsid w:val="004936E7"/>
    <w:rsid w:val="00494070"/>
    <w:rsid w:val="00494274"/>
    <w:rsid w:val="00494314"/>
    <w:rsid w:val="00494816"/>
    <w:rsid w:val="00495D71"/>
    <w:rsid w:val="00495DD1"/>
    <w:rsid w:val="00495F5B"/>
    <w:rsid w:val="00495FFF"/>
    <w:rsid w:val="0049626A"/>
    <w:rsid w:val="004970B5"/>
    <w:rsid w:val="004A014A"/>
    <w:rsid w:val="004A1089"/>
    <w:rsid w:val="004A1A7D"/>
    <w:rsid w:val="004A2364"/>
    <w:rsid w:val="004A295A"/>
    <w:rsid w:val="004A2A83"/>
    <w:rsid w:val="004A2DEA"/>
    <w:rsid w:val="004A2F7E"/>
    <w:rsid w:val="004A326E"/>
    <w:rsid w:val="004A3585"/>
    <w:rsid w:val="004A404D"/>
    <w:rsid w:val="004A4B01"/>
    <w:rsid w:val="004A4F15"/>
    <w:rsid w:val="004A5104"/>
    <w:rsid w:val="004A5613"/>
    <w:rsid w:val="004A5DF7"/>
    <w:rsid w:val="004A5E14"/>
    <w:rsid w:val="004A617F"/>
    <w:rsid w:val="004A6E9A"/>
    <w:rsid w:val="004A70F0"/>
    <w:rsid w:val="004A7AD9"/>
    <w:rsid w:val="004B0209"/>
    <w:rsid w:val="004B0836"/>
    <w:rsid w:val="004B0861"/>
    <w:rsid w:val="004B11F0"/>
    <w:rsid w:val="004B1A44"/>
    <w:rsid w:val="004B202B"/>
    <w:rsid w:val="004B2772"/>
    <w:rsid w:val="004B2A98"/>
    <w:rsid w:val="004B3499"/>
    <w:rsid w:val="004B3F34"/>
    <w:rsid w:val="004B3FA1"/>
    <w:rsid w:val="004B4040"/>
    <w:rsid w:val="004B407B"/>
    <w:rsid w:val="004B41C4"/>
    <w:rsid w:val="004B463C"/>
    <w:rsid w:val="004B4C40"/>
    <w:rsid w:val="004B4E2B"/>
    <w:rsid w:val="004B5B60"/>
    <w:rsid w:val="004B5EEF"/>
    <w:rsid w:val="004B6102"/>
    <w:rsid w:val="004B668B"/>
    <w:rsid w:val="004B6C22"/>
    <w:rsid w:val="004B75EC"/>
    <w:rsid w:val="004B78CC"/>
    <w:rsid w:val="004B7C2F"/>
    <w:rsid w:val="004C0014"/>
    <w:rsid w:val="004C0463"/>
    <w:rsid w:val="004C0FBA"/>
    <w:rsid w:val="004C1DDF"/>
    <w:rsid w:val="004C2A47"/>
    <w:rsid w:val="004C2EFC"/>
    <w:rsid w:val="004C3420"/>
    <w:rsid w:val="004C3A04"/>
    <w:rsid w:val="004C3E04"/>
    <w:rsid w:val="004C3E24"/>
    <w:rsid w:val="004C3F4A"/>
    <w:rsid w:val="004C42A1"/>
    <w:rsid w:val="004C4D84"/>
    <w:rsid w:val="004C4EC8"/>
    <w:rsid w:val="004C5A0E"/>
    <w:rsid w:val="004C5CA4"/>
    <w:rsid w:val="004C64C4"/>
    <w:rsid w:val="004C704D"/>
    <w:rsid w:val="004C7982"/>
    <w:rsid w:val="004D020B"/>
    <w:rsid w:val="004D041E"/>
    <w:rsid w:val="004D17B4"/>
    <w:rsid w:val="004D1D22"/>
    <w:rsid w:val="004D29BE"/>
    <w:rsid w:val="004D3020"/>
    <w:rsid w:val="004D310A"/>
    <w:rsid w:val="004D3BF0"/>
    <w:rsid w:val="004D49B5"/>
    <w:rsid w:val="004D52F2"/>
    <w:rsid w:val="004D5AE5"/>
    <w:rsid w:val="004D5C45"/>
    <w:rsid w:val="004D62EC"/>
    <w:rsid w:val="004D6476"/>
    <w:rsid w:val="004D6CDE"/>
    <w:rsid w:val="004D732F"/>
    <w:rsid w:val="004D750C"/>
    <w:rsid w:val="004D768C"/>
    <w:rsid w:val="004D7994"/>
    <w:rsid w:val="004D7F9B"/>
    <w:rsid w:val="004E0242"/>
    <w:rsid w:val="004E0300"/>
    <w:rsid w:val="004E0B2B"/>
    <w:rsid w:val="004E0BED"/>
    <w:rsid w:val="004E0F01"/>
    <w:rsid w:val="004E1175"/>
    <w:rsid w:val="004E3A01"/>
    <w:rsid w:val="004E4AE4"/>
    <w:rsid w:val="004E4CF0"/>
    <w:rsid w:val="004E4E09"/>
    <w:rsid w:val="004E5569"/>
    <w:rsid w:val="004E5E32"/>
    <w:rsid w:val="004F0808"/>
    <w:rsid w:val="004F0A8A"/>
    <w:rsid w:val="004F0C6E"/>
    <w:rsid w:val="004F12BC"/>
    <w:rsid w:val="004F1CAC"/>
    <w:rsid w:val="004F1D80"/>
    <w:rsid w:val="004F2600"/>
    <w:rsid w:val="004F2C31"/>
    <w:rsid w:val="004F30E1"/>
    <w:rsid w:val="004F3C7D"/>
    <w:rsid w:val="004F426D"/>
    <w:rsid w:val="004F44A9"/>
    <w:rsid w:val="004F4A30"/>
    <w:rsid w:val="004F4DDB"/>
    <w:rsid w:val="004F4F58"/>
    <w:rsid w:val="004F5467"/>
    <w:rsid w:val="004F5687"/>
    <w:rsid w:val="004F5C20"/>
    <w:rsid w:val="004F6093"/>
    <w:rsid w:val="004F6573"/>
    <w:rsid w:val="004F683C"/>
    <w:rsid w:val="004F68B6"/>
    <w:rsid w:val="004F6A38"/>
    <w:rsid w:val="004F6F1B"/>
    <w:rsid w:val="004F7064"/>
    <w:rsid w:val="004F7360"/>
    <w:rsid w:val="004F7F08"/>
    <w:rsid w:val="0050055F"/>
    <w:rsid w:val="005006D1"/>
    <w:rsid w:val="00500C55"/>
    <w:rsid w:val="00500FCD"/>
    <w:rsid w:val="005010CD"/>
    <w:rsid w:val="005015E5"/>
    <w:rsid w:val="00501845"/>
    <w:rsid w:val="00501D0B"/>
    <w:rsid w:val="00501D68"/>
    <w:rsid w:val="00501EE3"/>
    <w:rsid w:val="00502037"/>
    <w:rsid w:val="005022D2"/>
    <w:rsid w:val="0050248B"/>
    <w:rsid w:val="005025E6"/>
    <w:rsid w:val="00502C6B"/>
    <w:rsid w:val="00503529"/>
    <w:rsid w:val="00503683"/>
    <w:rsid w:val="005044F9"/>
    <w:rsid w:val="0050465C"/>
    <w:rsid w:val="005046AB"/>
    <w:rsid w:val="00504E74"/>
    <w:rsid w:val="005052DF"/>
    <w:rsid w:val="00505F42"/>
    <w:rsid w:val="00505FD0"/>
    <w:rsid w:val="005065A2"/>
    <w:rsid w:val="0050697F"/>
    <w:rsid w:val="00507052"/>
    <w:rsid w:val="00507316"/>
    <w:rsid w:val="005078E4"/>
    <w:rsid w:val="00507EFB"/>
    <w:rsid w:val="00510641"/>
    <w:rsid w:val="00510763"/>
    <w:rsid w:val="00511838"/>
    <w:rsid w:val="0051206B"/>
    <w:rsid w:val="0051238B"/>
    <w:rsid w:val="0051249D"/>
    <w:rsid w:val="00513FAE"/>
    <w:rsid w:val="00513FCD"/>
    <w:rsid w:val="0051471B"/>
    <w:rsid w:val="00514BF8"/>
    <w:rsid w:val="00514E9B"/>
    <w:rsid w:val="00514FEA"/>
    <w:rsid w:val="0051523A"/>
    <w:rsid w:val="00515A1A"/>
    <w:rsid w:val="00515AA4"/>
    <w:rsid w:val="00515F19"/>
    <w:rsid w:val="0051651E"/>
    <w:rsid w:val="00516845"/>
    <w:rsid w:val="0051726B"/>
    <w:rsid w:val="00517296"/>
    <w:rsid w:val="00517301"/>
    <w:rsid w:val="00517A62"/>
    <w:rsid w:val="00520920"/>
    <w:rsid w:val="00520FCC"/>
    <w:rsid w:val="005217A8"/>
    <w:rsid w:val="00521883"/>
    <w:rsid w:val="005219E1"/>
    <w:rsid w:val="005221FF"/>
    <w:rsid w:val="0052225F"/>
    <w:rsid w:val="005230BF"/>
    <w:rsid w:val="00523182"/>
    <w:rsid w:val="00523186"/>
    <w:rsid w:val="005233C3"/>
    <w:rsid w:val="00523648"/>
    <w:rsid w:val="0052365B"/>
    <w:rsid w:val="00524015"/>
    <w:rsid w:val="00524398"/>
    <w:rsid w:val="005250A0"/>
    <w:rsid w:val="005250DF"/>
    <w:rsid w:val="00525426"/>
    <w:rsid w:val="00525665"/>
    <w:rsid w:val="00525669"/>
    <w:rsid w:val="00525762"/>
    <w:rsid w:val="00526245"/>
    <w:rsid w:val="005268E9"/>
    <w:rsid w:val="00526DDA"/>
    <w:rsid w:val="00526DFF"/>
    <w:rsid w:val="00526F31"/>
    <w:rsid w:val="00526F72"/>
    <w:rsid w:val="005271CA"/>
    <w:rsid w:val="005272D6"/>
    <w:rsid w:val="005276C9"/>
    <w:rsid w:val="0052774D"/>
    <w:rsid w:val="005277C3"/>
    <w:rsid w:val="00530AAE"/>
    <w:rsid w:val="005311C6"/>
    <w:rsid w:val="0053135E"/>
    <w:rsid w:val="00531959"/>
    <w:rsid w:val="00532358"/>
    <w:rsid w:val="00532CDA"/>
    <w:rsid w:val="00532F81"/>
    <w:rsid w:val="005336CE"/>
    <w:rsid w:val="005338BC"/>
    <w:rsid w:val="00533BDA"/>
    <w:rsid w:val="005352FB"/>
    <w:rsid w:val="0053595B"/>
    <w:rsid w:val="00536644"/>
    <w:rsid w:val="0053677E"/>
    <w:rsid w:val="005369D9"/>
    <w:rsid w:val="005370A0"/>
    <w:rsid w:val="00537526"/>
    <w:rsid w:val="00537F5D"/>
    <w:rsid w:val="00540049"/>
    <w:rsid w:val="005403F8"/>
    <w:rsid w:val="00540C33"/>
    <w:rsid w:val="00540F2E"/>
    <w:rsid w:val="005410FD"/>
    <w:rsid w:val="00541BE4"/>
    <w:rsid w:val="00541CB8"/>
    <w:rsid w:val="00541F38"/>
    <w:rsid w:val="005421E0"/>
    <w:rsid w:val="0054346C"/>
    <w:rsid w:val="0054440A"/>
    <w:rsid w:val="00544523"/>
    <w:rsid w:val="0054490D"/>
    <w:rsid w:val="00544F01"/>
    <w:rsid w:val="0054518D"/>
    <w:rsid w:val="0054568F"/>
    <w:rsid w:val="00545BD6"/>
    <w:rsid w:val="00545F7F"/>
    <w:rsid w:val="005460C4"/>
    <w:rsid w:val="0054620D"/>
    <w:rsid w:val="005463A7"/>
    <w:rsid w:val="00546640"/>
    <w:rsid w:val="00546691"/>
    <w:rsid w:val="00546BD8"/>
    <w:rsid w:val="00546F59"/>
    <w:rsid w:val="00547257"/>
    <w:rsid w:val="00547487"/>
    <w:rsid w:val="00550A1D"/>
    <w:rsid w:val="00550BBD"/>
    <w:rsid w:val="00550F5E"/>
    <w:rsid w:val="00551AC1"/>
    <w:rsid w:val="0055271F"/>
    <w:rsid w:val="00552CA1"/>
    <w:rsid w:val="00553262"/>
    <w:rsid w:val="005537CF"/>
    <w:rsid w:val="00553E86"/>
    <w:rsid w:val="00554AEB"/>
    <w:rsid w:val="00554F0D"/>
    <w:rsid w:val="00554F3D"/>
    <w:rsid w:val="00554F76"/>
    <w:rsid w:val="00555312"/>
    <w:rsid w:val="00556729"/>
    <w:rsid w:val="00556944"/>
    <w:rsid w:val="0055760E"/>
    <w:rsid w:val="005578AD"/>
    <w:rsid w:val="00557B28"/>
    <w:rsid w:val="00557BBF"/>
    <w:rsid w:val="00557C54"/>
    <w:rsid w:val="00557E0F"/>
    <w:rsid w:val="00557EEC"/>
    <w:rsid w:val="00557FD3"/>
    <w:rsid w:val="00560494"/>
    <w:rsid w:val="00560C5D"/>
    <w:rsid w:val="00560E8F"/>
    <w:rsid w:val="00561143"/>
    <w:rsid w:val="00561B6D"/>
    <w:rsid w:val="00561BC1"/>
    <w:rsid w:val="0056293F"/>
    <w:rsid w:val="00563AB5"/>
    <w:rsid w:val="00563C88"/>
    <w:rsid w:val="00564094"/>
    <w:rsid w:val="005652D2"/>
    <w:rsid w:val="005654EA"/>
    <w:rsid w:val="00565642"/>
    <w:rsid w:val="00565AB8"/>
    <w:rsid w:val="005665DC"/>
    <w:rsid w:val="00567DCE"/>
    <w:rsid w:val="00567DD3"/>
    <w:rsid w:val="0057095A"/>
    <w:rsid w:val="00570D7B"/>
    <w:rsid w:val="00571763"/>
    <w:rsid w:val="00571B25"/>
    <w:rsid w:val="00571E3A"/>
    <w:rsid w:val="005720FB"/>
    <w:rsid w:val="00572E33"/>
    <w:rsid w:val="00572F82"/>
    <w:rsid w:val="005734A1"/>
    <w:rsid w:val="00573D6F"/>
    <w:rsid w:val="0057402B"/>
    <w:rsid w:val="005740BA"/>
    <w:rsid w:val="00574F75"/>
    <w:rsid w:val="0057557C"/>
    <w:rsid w:val="00576207"/>
    <w:rsid w:val="005764C8"/>
    <w:rsid w:val="005768BE"/>
    <w:rsid w:val="00576DC2"/>
    <w:rsid w:val="005770A4"/>
    <w:rsid w:val="00577166"/>
    <w:rsid w:val="0057765D"/>
    <w:rsid w:val="00577889"/>
    <w:rsid w:val="005779E2"/>
    <w:rsid w:val="00577D9D"/>
    <w:rsid w:val="00580397"/>
    <w:rsid w:val="0058092D"/>
    <w:rsid w:val="00581678"/>
    <w:rsid w:val="0058224E"/>
    <w:rsid w:val="005822BC"/>
    <w:rsid w:val="005825C3"/>
    <w:rsid w:val="005827C4"/>
    <w:rsid w:val="00582D04"/>
    <w:rsid w:val="005830E9"/>
    <w:rsid w:val="00583144"/>
    <w:rsid w:val="00583351"/>
    <w:rsid w:val="00583744"/>
    <w:rsid w:val="00583A79"/>
    <w:rsid w:val="00584993"/>
    <w:rsid w:val="00584C9F"/>
    <w:rsid w:val="00584D5F"/>
    <w:rsid w:val="00584D9D"/>
    <w:rsid w:val="00585C3E"/>
    <w:rsid w:val="00585CA4"/>
    <w:rsid w:val="00585E15"/>
    <w:rsid w:val="00585F66"/>
    <w:rsid w:val="005861C3"/>
    <w:rsid w:val="005863E9"/>
    <w:rsid w:val="00586E1F"/>
    <w:rsid w:val="00586F5A"/>
    <w:rsid w:val="005906B3"/>
    <w:rsid w:val="00590742"/>
    <w:rsid w:val="005912CE"/>
    <w:rsid w:val="0059185C"/>
    <w:rsid w:val="005919E5"/>
    <w:rsid w:val="00591DE8"/>
    <w:rsid w:val="00592247"/>
    <w:rsid w:val="005927B6"/>
    <w:rsid w:val="005927F0"/>
    <w:rsid w:val="00593BEE"/>
    <w:rsid w:val="005947A6"/>
    <w:rsid w:val="005947E3"/>
    <w:rsid w:val="0059488E"/>
    <w:rsid w:val="00594A80"/>
    <w:rsid w:val="00594DC0"/>
    <w:rsid w:val="00595646"/>
    <w:rsid w:val="00595AAA"/>
    <w:rsid w:val="005970B3"/>
    <w:rsid w:val="0059750B"/>
    <w:rsid w:val="005A044A"/>
    <w:rsid w:val="005A0508"/>
    <w:rsid w:val="005A05BF"/>
    <w:rsid w:val="005A09B7"/>
    <w:rsid w:val="005A104E"/>
    <w:rsid w:val="005A1256"/>
    <w:rsid w:val="005A1B2A"/>
    <w:rsid w:val="005A1C63"/>
    <w:rsid w:val="005A1F5E"/>
    <w:rsid w:val="005A1FC5"/>
    <w:rsid w:val="005A2803"/>
    <w:rsid w:val="005A2D5D"/>
    <w:rsid w:val="005A3745"/>
    <w:rsid w:val="005A3E73"/>
    <w:rsid w:val="005A3FD1"/>
    <w:rsid w:val="005A40D2"/>
    <w:rsid w:val="005A553D"/>
    <w:rsid w:val="005A5C3F"/>
    <w:rsid w:val="005A6BB7"/>
    <w:rsid w:val="005A6D89"/>
    <w:rsid w:val="005A72BA"/>
    <w:rsid w:val="005A72C3"/>
    <w:rsid w:val="005B0788"/>
    <w:rsid w:val="005B07C6"/>
    <w:rsid w:val="005B09D8"/>
    <w:rsid w:val="005B0C56"/>
    <w:rsid w:val="005B0EE6"/>
    <w:rsid w:val="005B152B"/>
    <w:rsid w:val="005B1F8E"/>
    <w:rsid w:val="005B202E"/>
    <w:rsid w:val="005B2959"/>
    <w:rsid w:val="005B29A0"/>
    <w:rsid w:val="005B36FE"/>
    <w:rsid w:val="005B38DB"/>
    <w:rsid w:val="005B48B5"/>
    <w:rsid w:val="005B4D67"/>
    <w:rsid w:val="005B5548"/>
    <w:rsid w:val="005B6C23"/>
    <w:rsid w:val="005B6CFD"/>
    <w:rsid w:val="005B6D65"/>
    <w:rsid w:val="005B7472"/>
    <w:rsid w:val="005B7C3E"/>
    <w:rsid w:val="005C01D8"/>
    <w:rsid w:val="005C04B7"/>
    <w:rsid w:val="005C0EBE"/>
    <w:rsid w:val="005C12D0"/>
    <w:rsid w:val="005C171E"/>
    <w:rsid w:val="005C17B6"/>
    <w:rsid w:val="005C17DD"/>
    <w:rsid w:val="005C18C7"/>
    <w:rsid w:val="005C1C61"/>
    <w:rsid w:val="005C2F4B"/>
    <w:rsid w:val="005C30C2"/>
    <w:rsid w:val="005C33D9"/>
    <w:rsid w:val="005C3ED0"/>
    <w:rsid w:val="005C3F51"/>
    <w:rsid w:val="005C3F70"/>
    <w:rsid w:val="005C3F9A"/>
    <w:rsid w:val="005C431A"/>
    <w:rsid w:val="005C4D22"/>
    <w:rsid w:val="005C56A4"/>
    <w:rsid w:val="005C590D"/>
    <w:rsid w:val="005C5A06"/>
    <w:rsid w:val="005C5A31"/>
    <w:rsid w:val="005C62B5"/>
    <w:rsid w:val="005C695F"/>
    <w:rsid w:val="005C6E68"/>
    <w:rsid w:val="005C6EFB"/>
    <w:rsid w:val="005C75BA"/>
    <w:rsid w:val="005C772A"/>
    <w:rsid w:val="005C79EB"/>
    <w:rsid w:val="005C7B47"/>
    <w:rsid w:val="005C7E71"/>
    <w:rsid w:val="005C7EF1"/>
    <w:rsid w:val="005D09FA"/>
    <w:rsid w:val="005D0D19"/>
    <w:rsid w:val="005D0DD9"/>
    <w:rsid w:val="005D1705"/>
    <w:rsid w:val="005D1A52"/>
    <w:rsid w:val="005D1FBE"/>
    <w:rsid w:val="005D2040"/>
    <w:rsid w:val="005D313B"/>
    <w:rsid w:val="005D39BC"/>
    <w:rsid w:val="005D42F0"/>
    <w:rsid w:val="005D4825"/>
    <w:rsid w:val="005D4FDA"/>
    <w:rsid w:val="005D5113"/>
    <w:rsid w:val="005D525B"/>
    <w:rsid w:val="005D5672"/>
    <w:rsid w:val="005D5878"/>
    <w:rsid w:val="005D6074"/>
    <w:rsid w:val="005D6202"/>
    <w:rsid w:val="005D6480"/>
    <w:rsid w:val="005D6E93"/>
    <w:rsid w:val="005D70D0"/>
    <w:rsid w:val="005D7153"/>
    <w:rsid w:val="005D758F"/>
    <w:rsid w:val="005D7D18"/>
    <w:rsid w:val="005E00C3"/>
    <w:rsid w:val="005E06BB"/>
    <w:rsid w:val="005E0759"/>
    <w:rsid w:val="005E0BC7"/>
    <w:rsid w:val="005E0C65"/>
    <w:rsid w:val="005E0D10"/>
    <w:rsid w:val="005E0ED4"/>
    <w:rsid w:val="005E10F1"/>
    <w:rsid w:val="005E2356"/>
    <w:rsid w:val="005E2FEA"/>
    <w:rsid w:val="005E368E"/>
    <w:rsid w:val="005E3E90"/>
    <w:rsid w:val="005E5427"/>
    <w:rsid w:val="005E57FD"/>
    <w:rsid w:val="005E5BAE"/>
    <w:rsid w:val="005E634A"/>
    <w:rsid w:val="005E6680"/>
    <w:rsid w:val="005E681D"/>
    <w:rsid w:val="005E6D7F"/>
    <w:rsid w:val="005E7E92"/>
    <w:rsid w:val="005E7F56"/>
    <w:rsid w:val="005F169A"/>
    <w:rsid w:val="005F1AA3"/>
    <w:rsid w:val="005F1D02"/>
    <w:rsid w:val="005F2284"/>
    <w:rsid w:val="005F304F"/>
    <w:rsid w:val="005F3117"/>
    <w:rsid w:val="005F3753"/>
    <w:rsid w:val="005F3C43"/>
    <w:rsid w:val="005F3CC6"/>
    <w:rsid w:val="005F434B"/>
    <w:rsid w:val="005F5059"/>
    <w:rsid w:val="005F50F6"/>
    <w:rsid w:val="005F53B7"/>
    <w:rsid w:val="005F57AF"/>
    <w:rsid w:val="005F5AA8"/>
    <w:rsid w:val="005F5C0D"/>
    <w:rsid w:val="005F6C62"/>
    <w:rsid w:val="0060043A"/>
    <w:rsid w:val="00600E58"/>
    <w:rsid w:val="00601044"/>
    <w:rsid w:val="006015AF"/>
    <w:rsid w:val="0060244A"/>
    <w:rsid w:val="00602B20"/>
    <w:rsid w:val="00603139"/>
    <w:rsid w:val="006035E8"/>
    <w:rsid w:val="00603C75"/>
    <w:rsid w:val="00603F9C"/>
    <w:rsid w:val="00604566"/>
    <w:rsid w:val="006045A3"/>
    <w:rsid w:val="00605D56"/>
    <w:rsid w:val="006064B9"/>
    <w:rsid w:val="00606506"/>
    <w:rsid w:val="006066EF"/>
    <w:rsid w:val="00606D94"/>
    <w:rsid w:val="0060763F"/>
    <w:rsid w:val="0061006D"/>
    <w:rsid w:val="00610B88"/>
    <w:rsid w:val="00610CD1"/>
    <w:rsid w:val="00610DA9"/>
    <w:rsid w:val="00610EF6"/>
    <w:rsid w:val="006116BF"/>
    <w:rsid w:val="00611A0F"/>
    <w:rsid w:val="00611EE7"/>
    <w:rsid w:val="00611FE8"/>
    <w:rsid w:val="006140DA"/>
    <w:rsid w:val="006145D3"/>
    <w:rsid w:val="00614A67"/>
    <w:rsid w:val="00614AA5"/>
    <w:rsid w:val="0061528A"/>
    <w:rsid w:val="00616583"/>
    <w:rsid w:val="0061664A"/>
    <w:rsid w:val="00616924"/>
    <w:rsid w:val="0061753D"/>
    <w:rsid w:val="00617CA0"/>
    <w:rsid w:val="00620219"/>
    <w:rsid w:val="0062111C"/>
    <w:rsid w:val="00621163"/>
    <w:rsid w:val="00621B2A"/>
    <w:rsid w:val="006220AA"/>
    <w:rsid w:val="00622739"/>
    <w:rsid w:val="0062444D"/>
    <w:rsid w:val="0062465D"/>
    <w:rsid w:val="00624AAB"/>
    <w:rsid w:val="00624FD0"/>
    <w:rsid w:val="00625CCB"/>
    <w:rsid w:val="00625F01"/>
    <w:rsid w:val="00626CA7"/>
    <w:rsid w:val="006272E9"/>
    <w:rsid w:val="00627304"/>
    <w:rsid w:val="00627EA5"/>
    <w:rsid w:val="00627EF7"/>
    <w:rsid w:val="006309C0"/>
    <w:rsid w:val="00630C8F"/>
    <w:rsid w:val="00631574"/>
    <w:rsid w:val="00631B47"/>
    <w:rsid w:val="00631C8F"/>
    <w:rsid w:val="006326C3"/>
    <w:rsid w:val="00632842"/>
    <w:rsid w:val="00632FDC"/>
    <w:rsid w:val="00633EED"/>
    <w:rsid w:val="00634193"/>
    <w:rsid w:val="006343BC"/>
    <w:rsid w:val="00634790"/>
    <w:rsid w:val="00634A1E"/>
    <w:rsid w:val="00635942"/>
    <w:rsid w:val="00635F2F"/>
    <w:rsid w:val="006363D3"/>
    <w:rsid w:val="00636493"/>
    <w:rsid w:val="00636595"/>
    <w:rsid w:val="006368C8"/>
    <w:rsid w:val="0063747C"/>
    <w:rsid w:val="006374D1"/>
    <w:rsid w:val="006375F3"/>
    <w:rsid w:val="00637683"/>
    <w:rsid w:val="00640064"/>
    <w:rsid w:val="00640D62"/>
    <w:rsid w:val="006412A4"/>
    <w:rsid w:val="00641764"/>
    <w:rsid w:val="00641862"/>
    <w:rsid w:val="00641A0C"/>
    <w:rsid w:val="00643D1D"/>
    <w:rsid w:val="00644190"/>
    <w:rsid w:val="00644240"/>
    <w:rsid w:val="00645367"/>
    <w:rsid w:val="006457CA"/>
    <w:rsid w:val="00645824"/>
    <w:rsid w:val="00645AF8"/>
    <w:rsid w:val="00645E02"/>
    <w:rsid w:val="00645E3E"/>
    <w:rsid w:val="00646487"/>
    <w:rsid w:val="0064662F"/>
    <w:rsid w:val="00646DB2"/>
    <w:rsid w:val="00647AC6"/>
    <w:rsid w:val="00650475"/>
    <w:rsid w:val="00651037"/>
    <w:rsid w:val="006513CA"/>
    <w:rsid w:val="00651573"/>
    <w:rsid w:val="006523AB"/>
    <w:rsid w:val="0065296B"/>
    <w:rsid w:val="006529DF"/>
    <w:rsid w:val="00652FEF"/>
    <w:rsid w:val="00653BEE"/>
    <w:rsid w:val="00653BF4"/>
    <w:rsid w:val="00653EBC"/>
    <w:rsid w:val="00654DE5"/>
    <w:rsid w:val="00655239"/>
    <w:rsid w:val="00655D73"/>
    <w:rsid w:val="00655FDB"/>
    <w:rsid w:val="0065678A"/>
    <w:rsid w:val="006567CD"/>
    <w:rsid w:val="00656F1C"/>
    <w:rsid w:val="00657F46"/>
    <w:rsid w:val="00660727"/>
    <w:rsid w:val="0066098F"/>
    <w:rsid w:val="00660BC7"/>
    <w:rsid w:val="00660E13"/>
    <w:rsid w:val="006615E3"/>
    <w:rsid w:val="00661BF3"/>
    <w:rsid w:val="00661D35"/>
    <w:rsid w:val="00661FAC"/>
    <w:rsid w:val="00662DB0"/>
    <w:rsid w:val="00662F5B"/>
    <w:rsid w:val="0066305F"/>
    <w:rsid w:val="0066339E"/>
    <w:rsid w:val="00663585"/>
    <w:rsid w:val="006635DF"/>
    <w:rsid w:val="00663A0B"/>
    <w:rsid w:val="00663BA2"/>
    <w:rsid w:val="00664576"/>
    <w:rsid w:val="00664A53"/>
    <w:rsid w:val="0066621E"/>
    <w:rsid w:val="0066625A"/>
    <w:rsid w:val="00666536"/>
    <w:rsid w:val="0067009B"/>
    <w:rsid w:val="006709E9"/>
    <w:rsid w:val="00670AB9"/>
    <w:rsid w:val="00670C11"/>
    <w:rsid w:val="006717F9"/>
    <w:rsid w:val="00671C98"/>
    <w:rsid w:val="00672205"/>
    <w:rsid w:val="006723A6"/>
    <w:rsid w:val="00672428"/>
    <w:rsid w:val="00672798"/>
    <w:rsid w:val="0067346D"/>
    <w:rsid w:val="00673690"/>
    <w:rsid w:val="00674C83"/>
    <w:rsid w:val="0067539F"/>
    <w:rsid w:val="00675ED3"/>
    <w:rsid w:val="00677A75"/>
    <w:rsid w:val="00680021"/>
    <w:rsid w:val="00680584"/>
    <w:rsid w:val="006809F8"/>
    <w:rsid w:val="00681398"/>
    <w:rsid w:val="0068192A"/>
    <w:rsid w:val="00681AC3"/>
    <w:rsid w:val="00681B47"/>
    <w:rsid w:val="00682255"/>
    <w:rsid w:val="00682638"/>
    <w:rsid w:val="00682794"/>
    <w:rsid w:val="00682E61"/>
    <w:rsid w:val="00683424"/>
    <w:rsid w:val="00683FEF"/>
    <w:rsid w:val="00684DF2"/>
    <w:rsid w:val="006850C0"/>
    <w:rsid w:val="0068560C"/>
    <w:rsid w:val="00685664"/>
    <w:rsid w:val="0068588A"/>
    <w:rsid w:val="00685DA0"/>
    <w:rsid w:val="00686410"/>
    <w:rsid w:val="00686E6A"/>
    <w:rsid w:val="006871AC"/>
    <w:rsid w:val="00690862"/>
    <w:rsid w:val="00690D69"/>
    <w:rsid w:val="0069183E"/>
    <w:rsid w:val="006918E4"/>
    <w:rsid w:val="00693396"/>
    <w:rsid w:val="00693506"/>
    <w:rsid w:val="00693766"/>
    <w:rsid w:val="006943E0"/>
    <w:rsid w:val="00694403"/>
    <w:rsid w:val="00694D14"/>
    <w:rsid w:val="00695167"/>
    <w:rsid w:val="0069565D"/>
    <w:rsid w:val="006957AF"/>
    <w:rsid w:val="00695B8B"/>
    <w:rsid w:val="006963EB"/>
    <w:rsid w:val="006964EF"/>
    <w:rsid w:val="00697EC3"/>
    <w:rsid w:val="006A0282"/>
    <w:rsid w:val="006A04F1"/>
    <w:rsid w:val="006A069B"/>
    <w:rsid w:val="006A162B"/>
    <w:rsid w:val="006A1A4F"/>
    <w:rsid w:val="006A1ADE"/>
    <w:rsid w:val="006A2020"/>
    <w:rsid w:val="006A20D9"/>
    <w:rsid w:val="006A25AF"/>
    <w:rsid w:val="006A37B5"/>
    <w:rsid w:val="006A46B6"/>
    <w:rsid w:val="006A4EB2"/>
    <w:rsid w:val="006A53A8"/>
    <w:rsid w:val="006A57C8"/>
    <w:rsid w:val="006A5A37"/>
    <w:rsid w:val="006A63F6"/>
    <w:rsid w:val="006A6BCC"/>
    <w:rsid w:val="006A74EB"/>
    <w:rsid w:val="006A7997"/>
    <w:rsid w:val="006B0289"/>
    <w:rsid w:val="006B02B8"/>
    <w:rsid w:val="006B036D"/>
    <w:rsid w:val="006B0B0E"/>
    <w:rsid w:val="006B0C42"/>
    <w:rsid w:val="006B1059"/>
    <w:rsid w:val="006B10F3"/>
    <w:rsid w:val="006B11E5"/>
    <w:rsid w:val="006B1327"/>
    <w:rsid w:val="006B151A"/>
    <w:rsid w:val="006B1E64"/>
    <w:rsid w:val="006B2141"/>
    <w:rsid w:val="006B260C"/>
    <w:rsid w:val="006B27F5"/>
    <w:rsid w:val="006B285E"/>
    <w:rsid w:val="006B2AF2"/>
    <w:rsid w:val="006B3135"/>
    <w:rsid w:val="006B36A3"/>
    <w:rsid w:val="006B3748"/>
    <w:rsid w:val="006B56AD"/>
    <w:rsid w:val="006B59E0"/>
    <w:rsid w:val="006B6651"/>
    <w:rsid w:val="006B6B47"/>
    <w:rsid w:val="006B7170"/>
    <w:rsid w:val="006B7746"/>
    <w:rsid w:val="006B7825"/>
    <w:rsid w:val="006C0505"/>
    <w:rsid w:val="006C0E36"/>
    <w:rsid w:val="006C1072"/>
    <w:rsid w:val="006C174A"/>
    <w:rsid w:val="006C20ED"/>
    <w:rsid w:val="006C28D9"/>
    <w:rsid w:val="006C29D9"/>
    <w:rsid w:val="006C2AB5"/>
    <w:rsid w:val="006C2D19"/>
    <w:rsid w:val="006C2E4E"/>
    <w:rsid w:val="006C2F56"/>
    <w:rsid w:val="006C3343"/>
    <w:rsid w:val="006C3E1D"/>
    <w:rsid w:val="006C3ED1"/>
    <w:rsid w:val="006C4F6C"/>
    <w:rsid w:val="006C59F1"/>
    <w:rsid w:val="006C686E"/>
    <w:rsid w:val="006C6D4D"/>
    <w:rsid w:val="006C6D76"/>
    <w:rsid w:val="006C6F00"/>
    <w:rsid w:val="006C7C81"/>
    <w:rsid w:val="006D02F3"/>
    <w:rsid w:val="006D0472"/>
    <w:rsid w:val="006D08E8"/>
    <w:rsid w:val="006D185C"/>
    <w:rsid w:val="006D19A5"/>
    <w:rsid w:val="006D2136"/>
    <w:rsid w:val="006D2B40"/>
    <w:rsid w:val="006D2C65"/>
    <w:rsid w:val="006D326A"/>
    <w:rsid w:val="006D32B0"/>
    <w:rsid w:val="006D3429"/>
    <w:rsid w:val="006D42CC"/>
    <w:rsid w:val="006D46FA"/>
    <w:rsid w:val="006D48BD"/>
    <w:rsid w:val="006D4F87"/>
    <w:rsid w:val="006D564C"/>
    <w:rsid w:val="006D5A73"/>
    <w:rsid w:val="006D620C"/>
    <w:rsid w:val="006D647A"/>
    <w:rsid w:val="006D6524"/>
    <w:rsid w:val="006D667E"/>
    <w:rsid w:val="006D671B"/>
    <w:rsid w:val="006D6B5D"/>
    <w:rsid w:val="006D6CE3"/>
    <w:rsid w:val="006D789E"/>
    <w:rsid w:val="006D7B83"/>
    <w:rsid w:val="006D7F24"/>
    <w:rsid w:val="006E0A86"/>
    <w:rsid w:val="006E14F9"/>
    <w:rsid w:val="006E1AE8"/>
    <w:rsid w:val="006E1EFB"/>
    <w:rsid w:val="006E27C2"/>
    <w:rsid w:val="006E2A50"/>
    <w:rsid w:val="006E2B7C"/>
    <w:rsid w:val="006E2C38"/>
    <w:rsid w:val="006E2FCA"/>
    <w:rsid w:val="006E37E3"/>
    <w:rsid w:val="006E3995"/>
    <w:rsid w:val="006E3B19"/>
    <w:rsid w:val="006E3D12"/>
    <w:rsid w:val="006E4067"/>
    <w:rsid w:val="006E499A"/>
    <w:rsid w:val="006E4A6F"/>
    <w:rsid w:val="006E4CEA"/>
    <w:rsid w:val="006E5354"/>
    <w:rsid w:val="006E570F"/>
    <w:rsid w:val="006E5760"/>
    <w:rsid w:val="006E5A7D"/>
    <w:rsid w:val="006E5F2C"/>
    <w:rsid w:val="006E6037"/>
    <w:rsid w:val="006E69E9"/>
    <w:rsid w:val="006E6A8D"/>
    <w:rsid w:val="006E6D32"/>
    <w:rsid w:val="006E7207"/>
    <w:rsid w:val="006E75A3"/>
    <w:rsid w:val="006E7968"/>
    <w:rsid w:val="006E7E41"/>
    <w:rsid w:val="006F0538"/>
    <w:rsid w:val="006F0BF0"/>
    <w:rsid w:val="006F1157"/>
    <w:rsid w:val="006F179E"/>
    <w:rsid w:val="006F257C"/>
    <w:rsid w:val="006F2B72"/>
    <w:rsid w:val="006F2C39"/>
    <w:rsid w:val="006F2E0D"/>
    <w:rsid w:val="006F3C84"/>
    <w:rsid w:val="006F3F90"/>
    <w:rsid w:val="006F502E"/>
    <w:rsid w:val="006F51CC"/>
    <w:rsid w:val="006F55C7"/>
    <w:rsid w:val="006F567E"/>
    <w:rsid w:val="006F5A8D"/>
    <w:rsid w:val="006F6051"/>
    <w:rsid w:val="006F614B"/>
    <w:rsid w:val="006F6315"/>
    <w:rsid w:val="006F63B3"/>
    <w:rsid w:val="006F7177"/>
    <w:rsid w:val="007001EB"/>
    <w:rsid w:val="007006CE"/>
    <w:rsid w:val="007008F5"/>
    <w:rsid w:val="007008F9"/>
    <w:rsid w:val="00701A0C"/>
    <w:rsid w:val="00702E78"/>
    <w:rsid w:val="00703318"/>
    <w:rsid w:val="0070333A"/>
    <w:rsid w:val="00703E46"/>
    <w:rsid w:val="007047A3"/>
    <w:rsid w:val="00704EFB"/>
    <w:rsid w:val="007058B6"/>
    <w:rsid w:val="0070609D"/>
    <w:rsid w:val="007061B4"/>
    <w:rsid w:val="007068E4"/>
    <w:rsid w:val="0070723C"/>
    <w:rsid w:val="0070731C"/>
    <w:rsid w:val="0070776F"/>
    <w:rsid w:val="00707CCB"/>
    <w:rsid w:val="00707E4F"/>
    <w:rsid w:val="00710178"/>
    <w:rsid w:val="00710238"/>
    <w:rsid w:val="007106C2"/>
    <w:rsid w:val="0071161F"/>
    <w:rsid w:val="00711746"/>
    <w:rsid w:val="007126E0"/>
    <w:rsid w:val="00712C66"/>
    <w:rsid w:val="0071418E"/>
    <w:rsid w:val="007142F3"/>
    <w:rsid w:val="00714416"/>
    <w:rsid w:val="0071491C"/>
    <w:rsid w:val="007153A9"/>
    <w:rsid w:val="00715FBA"/>
    <w:rsid w:val="00716834"/>
    <w:rsid w:val="00716C10"/>
    <w:rsid w:val="00717131"/>
    <w:rsid w:val="00717C05"/>
    <w:rsid w:val="00717D3D"/>
    <w:rsid w:val="007200F9"/>
    <w:rsid w:val="0072028F"/>
    <w:rsid w:val="00720541"/>
    <w:rsid w:val="0072075B"/>
    <w:rsid w:val="007207F2"/>
    <w:rsid w:val="00720D6C"/>
    <w:rsid w:val="00720E23"/>
    <w:rsid w:val="0072104B"/>
    <w:rsid w:val="00721225"/>
    <w:rsid w:val="00721FE4"/>
    <w:rsid w:val="00722A55"/>
    <w:rsid w:val="0072305E"/>
    <w:rsid w:val="00723519"/>
    <w:rsid w:val="00723779"/>
    <w:rsid w:val="00723993"/>
    <w:rsid w:val="00723ACF"/>
    <w:rsid w:val="00724072"/>
    <w:rsid w:val="00724361"/>
    <w:rsid w:val="00724B42"/>
    <w:rsid w:val="0072519F"/>
    <w:rsid w:val="00725219"/>
    <w:rsid w:val="00725351"/>
    <w:rsid w:val="00725421"/>
    <w:rsid w:val="00725CB3"/>
    <w:rsid w:val="0072726B"/>
    <w:rsid w:val="00727814"/>
    <w:rsid w:val="007301E4"/>
    <w:rsid w:val="0073073A"/>
    <w:rsid w:val="00730D57"/>
    <w:rsid w:val="007323C8"/>
    <w:rsid w:val="0073249E"/>
    <w:rsid w:val="00733446"/>
    <w:rsid w:val="00733FFE"/>
    <w:rsid w:val="0073434F"/>
    <w:rsid w:val="00734814"/>
    <w:rsid w:val="00734BA1"/>
    <w:rsid w:val="00734E90"/>
    <w:rsid w:val="00735CA0"/>
    <w:rsid w:val="00736C3E"/>
    <w:rsid w:val="00736D54"/>
    <w:rsid w:val="0073727F"/>
    <w:rsid w:val="00737E56"/>
    <w:rsid w:val="00737FBA"/>
    <w:rsid w:val="00740273"/>
    <w:rsid w:val="007404CB"/>
    <w:rsid w:val="0074067C"/>
    <w:rsid w:val="007409E5"/>
    <w:rsid w:val="00740FD6"/>
    <w:rsid w:val="007410FE"/>
    <w:rsid w:val="0074114F"/>
    <w:rsid w:val="00741407"/>
    <w:rsid w:val="00741E79"/>
    <w:rsid w:val="00743B2A"/>
    <w:rsid w:val="007442D7"/>
    <w:rsid w:val="007449CA"/>
    <w:rsid w:val="00745E91"/>
    <w:rsid w:val="00745F4E"/>
    <w:rsid w:val="00746008"/>
    <w:rsid w:val="00746C91"/>
    <w:rsid w:val="0074725F"/>
    <w:rsid w:val="007479E0"/>
    <w:rsid w:val="00750121"/>
    <w:rsid w:val="00750D28"/>
    <w:rsid w:val="00750D45"/>
    <w:rsid w:val="00750DF3"/>
    <w:rsid w:val="00751269"/>
    <w:rsid w:val="007513FD"/>
    <w:rsid w:val="00751477"/>
    <w:rsid w:val="00752037"/>
    <w:rsid w:val="007520B2"/>
    <w:rsid w:val="00752B30"/>
    <w:rsid w:val="00754984"/>
    <w:rsid w:val="00754A4A"/>
    <w:rsid w:val="0075503B"/>
    <w:rsid w:val="00755103"/>
    <w:rsid w:val="00755322"/>
    <w:rsid w:val="00755BA7"/>
    <w:rsid w:val="00755BAB"/>
    <w:rsid w:val="00756000"/>
    <w:rsid w:val="00756034"/>
    <w:rsid w:val="00756298"/>
    <w:rsid w:val="00756D0A"/>
    <w:rsid w:val="00757079"/>
    <w:rsid w:val="007571D2"/>
    <w:rsid w:val="007573F2"/>
    <w:rsid w:val="0075772F"/>
    <w:rsid w:val="00757ADB"/>
    <w:rsid w:val="0076003B"/>
    <w:rsid w:val="00760180"/>
    <w:rsid w:val="007603EA"/>
    <w:rsid w:val="00760FFE"/>
    <w:rsid w:val="007611EE"/>
    <w:rsid w:val="007613ED"/>
    <w:rsid w:val="00761844"/>
    <w:rsid w:val="00761C2B"/>
    <w:rsid w:val="00761F3C"/>
    <w:rsid w:val="007634C7"/>
    <w:rsid w:val="007640B4"/>
    <w:rsid w:val="0076421C"/>
    <w:rsid w:val="00764863"/>
    <w:rsid w:val="0076504A"/>
    <w:rsid w:val="007654BC"/>
    <w:rsid w:val="00765B07"/>
    <w:rsid w:val="00765D87"/>
    <w:rsid w:val="00766AA0"/>
    <w:rsid w:val="00766ABA"/>
    <w:rsid w:val="00766F17"/>
    <w:rsid w:val="007679C0"/>
    <w:rsid w:val="00767B7A"/>
    <w:rsid w:val="0077004A"/>
    <w:rsid w:val="007707AF"/>
    <w:rsid w:val="00771717"/>
    <w:rsid w:val="0077300A"/>
    <w:rsid w:val="007735BE"/>
    <w:rsid w:val="00773B34"/>
    <w:rsid w:val="00774D94"/>
    <w:rsid w:val="00775112"/>
    <w:rsid w:val="007756BD"/>
    <w:rsid w:val="00775F51"/>
    <w:rsid w:val="0077775F"/>
    <w:rsid w:val="007777BE"/>
    <w:rsid w:val="00777BFD"/>
    <w:rsid w:val="00780291"/>
    <w:rsid w:val="007803E5"/>
    <w:rsid w:val="00780834"/>
    <w:rsid w:val="00780DDB"/>
    <w:rsid w:val="0078159B"/>
    <w:rsid w:val="0078191E"/>
    <w:rsid w:val="00781C0A"/>
    <w:rsid w:val="0078338F"/>
    <w:rsid w:val="00783400"/>
    <w:rsid w:val="0078477A"/>
    <w:rsid w:val="00784904"/>
    <w:rsid w:val="0078517F"/>
    <w:rsid w:val="007852F9"/>
    <w:rsid w:val="0078538F"/>
    <w:rsid w:val="00785D28"/>
    <w:rsid w:val="00785FF3"/>
    <w:rsid w:val="00786168"/>
    <w:rsid w:val="0078781C"/>
    <w:rsid w:val="00787FA2"/>
    <w:rsid w:val="00790087"/>
    <w:rsid w:val="007909B4"/>
    <w:rsid w:val="007918D7"/>
    <w:rsid w:val="0079195C"/>
    <w:rsid w:val="00791BC1"/>
    <w:rsid w:val="00792047"/>
    <w:rsid w:val="00792080"/>
    <w:rsid w:val="00792AB9"/>
    <w:rsid w:val="0079305A"/>
    <w:rsid w:val="0079311E"/>
    <w:rsid w:val="007932B6"/>
    <w:rsid w:val="00793ED8"/>
    <w:rsid w:val="00794120"/>
    <w:rsid w:val="007941B8"/>
    <w:rsid w:val="007942F3"/>
    <w:rsid w:val="0079461D"/>
    <w:rsid w:val="00794B54"/>
    <w:rsid w:val="00795D66"/>
    <w:rsid w:val="00797BE1"/>
    <w:rsid w:val="00797C32"/>
    <w:rsid w:val="00797CC4"/>
    <w:rsid w:val="00797F4B"/>
    <w:rsid w:val="00797F87"/>
    <w:rsid w:val="007A00E5"/>
    <w:rsid w:val="007A048A"/>
    <w:rsid w:val="007A08BE"/>
    <w:rsid w:val="007A0E82"/>
    <w:rsid w:val="007A14CB"/>
    <w:rsid w:val="007A1D6A"/>
    <w:rsid w:val="007A2FAA"/>
    <w:rsid w:val="007A3188"/>
    <w:rsid w:val="007A3684"/>
    <w:rsid w:val="007A3DF5"/>
    <w:rsid w:val="007A41D2"/>
    <w:rsid w:val="007A4483"/>
    <w:rsid w:val="007A4981"/>
    <w:rsid w:val="007A5084"/>
    <w:rsid w:val="007A59E3"/>
    <w:rsid w:val="007A5C21"/>
    <w:rsid w:val="007A6F03"/>
    <w:rsid w:val="007A6F4C"/>
    <w:rsid w:val="007A75BB"/>
    <w:rsid w:val="007A774E"/>
    <w:rsid w:val="007A7B85"/>
    <w:rsid w:val="007A7CE4"/>
    <w:rsid w:val="007B024C"/>
    <w:rsid w:val="007B034B"/>
    <w:rsid w:val="007B0CC0"/>
    <w:rsid w:val="007B1088"/>
    <w:rsid w:val="007B13AC"/>
    <w:rsid w:val="007B1457"/>
    <w:rsid w:val="007B15CE"/>
    <w:rsid w:val="007B1DA5"/>
    <w:rsid w:val="007B350B"/>
    <w:rsid w:val="007B4855"/>
    <w:rsid w:val="007B50C1"/>
    <w:rsid w:val="007B52DE"/>
    <w:rsid w:val="007B57A1"/>
    <w:rsid w:val="007B5E93"/>
    <w:rsid w:val="007B62FF"/>
    <w:rsid w:val="007B653C"/>
    <w:rsid w:val="007B6F29"/>
    <w:rsid w:val="007B7CC1"/>
    <w:rsid w:val="007C0302"/>
    <w:rsid w:val="007C0886"/>
    <w:rsid w:val="007C0B45"/>
    <w:rsid w:val="007C1223"/>
    <w:rsid w:val="007C18F6"/>
    <w:rsid w:val="007C4806"/>
    <w:rsid w:val="007C49CF"/>
    <w:rsid w:val="007C578D"/>
    <w:rsid w:val="007C586F"/>
    <w:rsid w:val="007C6666"/>
    <w:rsid w:val="007C67C0"/>
    <w:rsid w:val="007C71B0"/>
    <w:rsid w:val="007C73E0"/>
    <w:rsid w:val="007C7695"/>
    <w:rsid w:val="007D035A"/>
    <w:rsid w:val="007D05FA"/>
    <w:rsid w:val="007D0A4F"/>
    <w:rsid w:val="007D0D1D"/>
    <w:rsid w:val="007D0E6A"/>
    <w:rsid w:val="007D1118"/>
    <w:rsid w:val="007D123A"/>
    <w:rsid w:val="007D1BAB"/>
    <w:rsid w:val="007D1CAB"/>
    <w:rsid w:val="007D1F14"/>
    <w:rsid w:val="007D2046"/>
    <w:rsid w:val="007D21C9"/>
    <w:rsid w:val="007D26FC"/>
    <w:rsid w:val="007D32FC"/>
    <w:rsid w:val="007D3D6A"/>
    <w:rsid w:val="007D3FAC"/>
    <w:rsid w:val="007D3FCE"/>
    <w:rsid w:val="007D4955"/>
    <w:rsid w:val="007D4E30"/>
    <w:rsid w:val="007D50EF"/>
    <w:rsid w:val="007D5732"/>
    <w:rsid w:val="007D632C"/>
    <w:rsid w:val="007D6913"/>
    <w:rsid w:val="007D725F"/>
    <w:rsid w:val="007D75A0"/>
    <w:rsid w:val="007D7B40"/>
    <w:rsid w:val="007D7F03"/>
    <w:rsid w:val="007E0B60"/>
    <w:rsid w:val="007E0F12"/>
    <w:rsid w:val="007E14FB"/>
    <w:rsid w:val="007E16BA"/>
    <w:rsid w:val="007E21A5"/>
    <w:rsid w:val="007E2333"/>
    <w:rsid w:val="007E2ECC"/>
    <w:rsid w:val="007E2F07"/>
    <w:rsid w:val="007E301E"/>
    <w:rsid w:val="007E4165"/>
    <w:rsid w:val="007E4BA8"/>
    <w:rsid w:val="007E506E"/>
    <w:rsid w:val="007E6055"/>
    <w:rsid w:val="007E6654"/>
    <w:rsid w:val="007E6FD0"/>
    <w:rsid w:val="007E7E84"/>
    <w:rsid w:val="007F012A"/>
    <w:rsid w:val="007F027A"/>
    <w:rsid w:val="007F0559"/>
    <w:rsid w:val="007F0C82"/>
    <w:rsid w:val="007F0E42"/>
    <w:rsid w:val="007F177A"/>
    <w:rsid w:val="007F1E01"/>
    <w:rsid w:val="007F3D4A"/>
    <w:rsid w:val="007F4446"/>
    <w:rsid w:val="007F44E0"/>
    <w:rsid w:val="007F45E8"/>
    <w:rsid w:val="007F5198"/>
    <w:rsid w:val="007F627E"/>
    <w:rsid w:val="007F6F78"/>
    <w:rsid w:val="007F7242"/>
    <w:rsid w:val="007F75DA"/>
    <w:rsid w:val="007F7CC9"/>
    <w:rsid w:val="007F7FDB"/>
    <w:rsid w:val="00800108"/>
    <w:rsid w:val="008003C4"/>
    <w:rsid w:val="008008DF"/>
    <w:rsid w:val="00801265"/>
    <w:rsid w:val="008016FA"/>
    <w:rsid w:val="00801A8E"/>
    <w:rsid w:val="00802004"/>
    <w:rsid w:val="008022A1"/>
    <w:rsid w:val="00802AB2"/>
    <w:rsid w:val="0080350F"/>
    <w:rsid w:val="00803581"/>
    <w:rsid w:val="00803A74"/>
    <w:rsid w:val="00803E86"/>
    <w:rsid w:val="00804ACF"/>
    <w:rsid w:val="00804DD5"/>
    <w:rsid w:val="00804F6C"/>
    <w:rsid w:val="00805137"/>
    <w:rsid w:val="0080531B"/>
    <w:rsid w:val="0080584A"/>
    <w:rsid w:val="00806FFF"/>
    <w:rsid w:val="0080761E"/>
    <w:rsid w:val="0080769F"/>
    <w:rsid w:val="008076F8"/>
    <w:rsid w:val="008102D6"/>
    <w:rsid w:val="00810384"/>
    <w:rsid w:val="008104F9"/>
    <w:rsid w:val="00811396"/>
    <w:rsid w:val="00811AE4"/>
    <w:rsid w:val="00812D60"/>
    <w:rsid w:val="008131BA"/>
    <w:rsid w:val="008135B5"/>
    <w:rsid w:val="008137FE"/>
    <w:rsid w:val="008142A0"/>
    <w:rsid w:val="0081440D"/>
    <w:rsid w:val="0081556E"/>
    <w:rsid w:val="00815764"/>
    <w:rsid w:val="00816113"/>
    <w:rsid w:val="008161FA"/>
    <w:rsid w:val="00816329"/>
    <w:rsid w:val="00816ACC"/>
    <w:rsid w:val="00816EB2"/>
    <w:rsid w:val="00817411"/>
    <w:rsid w:val="0081758D"/>
    <w:rsid w:val="00817B88"/>
    <w:rsid w:val="00820FBB"/>
    <w:rsid w:val="0082135D"/>
    <w:rsid w:val="00821E1B"/>
    <w:rsid w:val="00821FBA"/>
    <w:rsid w:val="00822CC3"/>
    <w:rsid w:val="00823355"/>
    <w:rsid w:val="00824FE7"/>
    <w:rsid w:val="008256D5"/>
    <w:rsid w:val="008259AF"/>
    <w:rsid w:val="008264CF"/>
    <w:rsid w:val="00826ADE"/>
    <w:rsid w:val="0082721C"/>
    <w:rsid w:val="00827326"/>
    <w:rsid w:val="008275AE"/>
    <w:rsid w:val="00827644"/>
    <w:rsid w:val="00827743"/>
    <w:rsid w:val="00827E96"/>
    <w:rsid w:val="00830019"/>
    <w:rsid w:val="00830034"/>
    <w:rsid w:val="008306A8"/>
    <w:rsid w:val="00831303"/>
    <w:rsid w:val="0083134C"/>
    <w:rsid w:val="00831BB3"/>
    <w:rsid w:val="00831FAC"/>
    <w:rsid w:val="0083309D"/>
    <w:rsid w:val="00833C01"/>
    <w:rsid w:val="008340AA"/>
    <w:rsid w:val="00834995"/>
    <w:rsid w:val="00834C45"/>
    <w:rsid w:val="00834C9F"/>
    <w:rsid w:val="00834F64"/>
    <w:rsid w:val="00835558"/>
    <w:rsid w:val="008355EA"/>
    <w:rsid w:val="00835D2C"/>
    <w:rsid w:val="00835D8B"/>
    <w:rsid w:val="008361FE"/>
    <w:rsid w:val="00836FAB"/>
    <w:rsid w:val="0083703A"/>
    <w:rsid w:val="008372C1"/>
    <w:rsid w:val="00837ACA"/>
    <w:rsid w:val="008401FC"/>
    <w:rsid w:val="0084045E"/>
    <w:rsid w:val="008409CB"/>
    <w:rsid w:val="00840DD1"/>
    <w:rsid w:val="008419C2"/>
    <w:rsid w:val="00842105"/>
    <w:rsid w:val="00845549"/>
    <w:rsid w:val="00845AF5"/>
    <w:rsid w:val="0084603D"/>
    <w:rsid w:val="0084619F"/>
    <w:rsid w:val="00846306"/>
    <w:rsid w:val="0084659B"/>
    <w:rsid w:val="0084697B"/>
    <w:rsid w:val="008470A4"/>
    <w:rsid w:val="00847E8E"/>
    <w:rsid w:val="00847F1A"/>
    <w:rsid w:val="008502C8"/>
    <w:rsid w:val="008502DB"/>
    <w:rsid w:val="00850783"/>
    <w:rsid w:val="008507D5"/>
    <w:rsid w:val="0085091A"/>
    <w:rsid w:val="00850B27"/>
    <w:rsid w:val="0085122A"/>
    <w:rsid w:val="008514E4"/>
    <w:rsid w:val="00852C50"/>
    <w:rsid w:val="008531CB"/>
    <w:rsid w:val="00853280"/>
    <w:rsid w:val="00853FAC"/>
    <w:rsid w:val="0085432C"/>
    <w:rsid w:val="0085477F"/>
    <w:rsid w:val="00854C28"/>
    <w:rsid w:val="00855025"/>
    <w:rsid w:val="00856456"/>
    <w:rsid w:val="0085684D"/>
    <w:rsid w:val="0085691B"/>
    <w:rsid w:val="00856E4D"/>
    <w:rsid w:val="008575E1"/>
    <w:rsid w:val="00857F21"/>
    <w:rsid w:val="008603E9"/>
    <w:rsid w:val="00860DE6"/>
    <w:rsid w:val="00860EAF"/>
    <w:rsid w:val="00861C03"/>
    <w:rsid w:val="0086203F"/>
    <w:rsid w:val="0086211B"/>
    <w:rsid w:val="00862836"/>
    <w:rsid w:val="0086297D"/>
    <w:rsid w:val="0086359A"/>
    <w:rsid w:val="008635AB"/>
    <w:rsid w:val="00863A38"/>
    <w:rsid w:val="00864A87"/>
    <w:rsid w:val="00865D3A"/>
    <w:rsid w:val="00866A1E"/>
    <w:rsid w:val="008671DD"/>
    <w:rsid w:val="00867421"/>
    <w:rsid w:val="00867849"/>
    <w:rsid w:val="00867B5E"/>
    <w:rsid w:val="00867F6D"/>
    <w:rsid w:val="00871098"/>
    <w:rsid w:val="008711E2"/>
    <w:rsid w:val="00871961"/>
    <w:rsid w:val="00871C1D"/>
    <w:rsid w:val="00871FD3"/>
    <w:rsid w:val="00872EE7"/>
    <w:rsid w:val="00873B6D"/>
    <w:rsid w:val="0087443F"/>
    <w:rsid w:val="008744FF"/>
    <w:rsid w:val="00874AD1"/>
    <w:rsid w:val="00874DDA"/>
    <w:rsid w:val="0087517B"/>
    <w:rsid w:val="0087589A"/>
    <w:rsid w:val="008767EE"/>
    <w:rsid w:val="00876A28"/>
    <w:rsid w:val="008772C6"/>
    <w:rsid w:val="00877DCF"/>
    <w:rsid w:val="008801C7"/>
    <w:rsid w:val="008806D7"/>
    <w:rsid w:val="0088200B"/>
    <w:rsid w:val="00882456"/>
    <w:rsid w:val="00882BAC"/>
    <w:rsid w:val="008832B9"/>
    <w:rsid w:val="008836DF"/>
    <w:rsid w:val="008839D7"/>
    <w:rsid w:val="00884D3F"/>
    <w:rsid w:val="00884D5A"/>
    <w:rsid w:val="00884FDF"/>
    <w:rsid w:val="0088618E"/>
    <w:rsid w:val="00886418"/>
    <w:rsid w:val="008864E4"/>
    <w:rsid w:val="00886740"/>
    <w:rsid w:val="00886896"/>
    <w:rsid w:val="00886A5C"/>
    <w:rsid w:val="00886DF2"/>
    <w:rsid w:val="00886F54"/>
    <w:rsid w:val="00887259"/>
    <w:rsid w:val="00887F3F"/>
    <w:rsid w:val="00890323"/>
    <w:rsid w:val="00890727"/>
    <w:rsid w:val="00890AF2"/>
    <w:rsid w:val="00890F38"/>
    <w:rsid w:val="008910F7"/>
    <w:rsid w:val="008917F8"/>
    <w:rsid w:val="008920C5"/>
    <w:rsid w:val="00893042"/>
    <w:rsid w:val="008935C1"/>
    <w:rsid w:val="0089467F"/>
    <w:rsid w:val="008A055C"/>
    <w:rsid w:val="008A08BA"/>
    <w:rsid w:val="008A0D75"/>
    <w:rsid w:val="008A0E29"/>
    <w:rsid w:val="008A1292"/>
    <w:rsid w:val="008A130C"/>
    <w:rsid w:val="008A139C"/>
    <w:rsid w:val="008A1403"/>
    <w:rsid w:val="008A146E"/>
    <w:rsid w:val="008A1864"/>
    <w:rsid w:val="008A1B69"/>
    <w:rsid w:val="008A1B6D"/>
    <w:rsid w:val="008A2488"/>
    <w:rsid w:val="008A57F7"/>
    <w:rsid w:val="008A5802"/>
    <w:rsid w:val="008A5943"/>
    <w:rsid w:val="008A5D21"/>
    <w:rsid w:val="008A6665"/>
    <w:rsid w:val="008A6EAA"/>
    <w:rsid w:val="008B07D4"/>
    <w:rsid w:val="008B0D07"/>
    <w:rsid w:val="008B0EF5"/>
    <w:rsid w:val="008B101A"/>
    <w:rsid w:val="008B24C0"/>
    <w:rsid w:val="008B2743"/>
    <w:rsid w:val="008B2E34"/>
    <w:rsid w:val="008B2E45"/>
    <w:rsid w:val="008B37DF"/>
    <w:rsid w:val="008B3CA0"/>
    <w:rsid w:val="008B4011"/>
    <w:rsid w:val="008B46A7"/>
    <w:rsid w:val="008B5413"/>
    <w:rsid w:val="008B5AA3"/>
    <w:rsid w:val="008B68AE"/>
    <w:rsid w:val="008B6ED6"/>
    <w:rsid w:val="008B7314"/>
    <w:rsid w:val="008B7A97"/>
    <w:rsid w:val="008B7B5B"/>
    <w:rsid w:val="008B7C98"/>
    <w:rsid w:val="008B7E92"/>
    <w:rsid w:val="008C0338"/>
    <w:rsid w:val="008C0371"/>
    <w:rsid w:val="008C1C3B"/>
    <w:rsid w:val="008C21AF"/>
    <w:rsid w:val="008C2286"/>
    <w:rsid w:val="008C27F2"/>
    <w:rsid w:val="008C2D10"/>
    <w:rsid w:val="008C3F72"/>
    <w:rsid w:val="008C4771"/>
    <w:rsid w:val="008C5541"/>
    <w:rsid w:val="008C5BBD"/>
    <w:rsid w:val="008C5CE3"/>
    <w:rsid w:val="008C61AA"/>
    <w:rsid w:val="008C694A"/>
    <w:rsid w:val="008C694E"/>
    <w:rsid w:val="008C69F0"/>
    <w:rsid w:val="008D031B"/>
    <w:rsid w:val="008D07AB"/>
    <w:rsid w:val="008D0E1D"/>
    <w:rsid w:val="008D1172"/>
    <w:rsid w:val="008D11F0"/>
    <w:rsid w:val="008D1740"/>
    <w:rsid w:val="008D1A90"/>
    <w:rsid w:val="008D21EC"/>
    <w:rsid w:val="008D2450"/>
    <w:rsid w:val="008D252D"/>
    <w:rsid w:val="008D319A"/>
    <w:rsid w:val="008D31C9"/>
    <w:rsid w:val="008D3BE1"/>
    <w:rsid w:val="008D3F60"/>
    <w:rsid w:val="008D4390"/>
    <w:rsid w:val="008D4555"/>
    <w:rsid w:val="008D462D"/>
    <w:rsid w:val="008D4B52"/>
    <w:rsid w:val="008D5B7C"/>
    <w:rsid w:val="008D6902"/>
    <w:rsid w:val="008D6B08"/>
    <w:rsid w:val="008D728C"/>
    <w:rsid w:val="008D7587"/>
    <w:rsid w:val="008D762E"/>
    <w:rsid w:val="008D76BA"/>
    <w:rsid w:val="008E1161"/>
    <w:rsid w:val="008E11B7"/>
    <w:rsid w:val="008E1C21"/>
    <w:rsid w:val="008E1CCF"/>
    <w:rsid w:val="008E211A"/>
    <w:rsid w:val="008E25E8"/>
    <w:rsid w:val="008E2857"/>
    <w:rsid w:val="008E2BC6"/>
    <w:rsid w:val="008E31B0"/>
    <w:rsid w:val="008E32D6"/>
    <w:rsid w:val="008E3412"/>
    <w:rsid w:val="008E386D"/>
    <w:rsid w:val="008E3E2A"/>
    <w:rsid w:val="008E479B"/>
    <w:rsid w:val="008E4EF7"/>
    <w:rsid w:val="008E4F66"/>
    <w:rsid w:val="008E51FF"/>
    <w:rsid w:val="008E6117"/>
    <w:rsid w:val="008E6FDD"/>
    <w:rsid w:val="008E6FE2"/>
    <w:rsid w:val="008E75A4"/>
    <w:rsid w:val="008E772B"/>
    <w:rsid w:val="008E7BF4"/>
    <w:rsid w:val="008F04E5"/>
    <w:rsid w:val="008F1655"/>
    <w:rsid w:val="008F1C2E"/>
    <w:rsid w:val="008F22DC"/>
    <w:rsid w:val="008F2494"/>
    <w:rsid w:val="008F41D9"/>
    <w:rsid w:val="008F493B"/>
    <w:rsid w:val="008F54D1"/>
    <w:rsid w:val="008F5AF4"/>
    <w:rsid w:val="008F5C29"/>
    <w:rsid w:val="008F6B49"/>
    <w:rsid w:val="008F76CF"/>
    <w:rsid w:val="008F7E17"/>
    <w:rsid w:val="008F7FD8"/>
    <w:rsid w:val="00900360"/>
    <w:rsid w:val="00900D33"/>
    <w:rsid w:val="0090178D"/>
    <w:rsid w:val="0090216D"/>
    <w:rsid w:val="00902AFE"/>
    <w:rsid w:val="00902BF5"/>
    <w:rsid w:val="00902DC7"/>
    <w:rsid w:val="0090395F"/>
    <w:rsid w:val="00903B7A"/>
    <w:rsid w:val="00903D34"/>
    <w:rsid w:val="00904578"/>
    <w:rsid w:val="009049F0"/>
    <w:rsid w:val="00904A58"/>
    <w:rsid w:val="00904DA4"/>
    <w:rsid w:val="0090585A"/>
    <w:rsid w:val="00906006"/>
    <w:rsid w:val="00906682"/>
    <w:rsid w:val="00906988"/>
    <w:rsid w:val="009069FC"/>
    <w:rsid w:val="00906EF8"/>
    <w:rsid w:val="00907A20"/>
    <w:rsid w:val="00907B0C"/>
    <w:rsid w:val="009103F3"/>
    <w:rsid w:val="009108ED"/>
    <w:rsid w:val="009109B8"/>
    <w:rsid w:val="00910A51"/>
    <w:rsid w:val="00910FDD"/>
    <w:rsid w:val="0091179F"/>
    <w:rsid w:val="009122D7"/>
    <w:rsid w:val="0091326F"/>
    <w:rsid w:val="00913796"/>
    <w:rsid w:val="0091389F"/>
    <w:rsid w:val="00913A32"/>
    <w:rsid w:val="00913C75"/>
    <w:rsid w:val="0091404B"/>
    <w:rsid w:val="0091417E"/>
    <w:rsid w:val="00914777"/>
    <w:rsid w:val="0091485B"/>
    <w:rsid w:val="00914A05"/>
    <w:rsid w:val="0091586A"/>
    <w:rsid w:val="00915D8A"/>
    <w:rsid w:val="0091645D"/>
    <w:rsid w:val="00916557"/>
    <w:rsid w:val="009175D2"/>
    <w:rsid w:val="00917980"/>
    <w:rsid w:val="00917B4C"/>
    <w:rsid w:val="00917B4F"/>
    <w:rsid w:val="00917D1A"/>
    <w:rsid w:val="009207F1"/>
    <w:rsid w:val="009209CB"/>
    <w:rsid w:val="00922379"/>
    <w:rsid w:val="009223BE"/>
    <w:rsid w:val="009225EA"/>
    <w:rsid w:val="0092288F"/>
    <w:rsid w:val="00922A51"/>
    <w:rsid w:val="00924022"/>
    <w:rsid w:val="009240C6"/>
    <w:rsid w:val="0092457B"/>
    <w:rsid w:val="009249BD"/>
    <w:rsid w:val="00924C43"/>
    <w:rsid w:val="00924D53"/>
    <w:rsid w:val="0092597E"/>
    <w:rsid w:val="00925CD6"/>
    <w:rsid w:val="00926D2B"/>
    <w:rsid w:val="00926DEA"/>
    <w:rsid w:val="00927235"/>
    <w:rsid w:val="009277B9"/>
    <w:rsid w:val="00930172"/>
    <w:rsid w:val="009304DD"/>
    <w:rsid w:val="00930810"/>
    <w:rsid w:val="00930859"/>
    <w:rsid w:val="00931972"/>
    <w:rsid w:val="009320EA"/>
    <w:rsid w:val="009328EC"/>
    <w:rsid w:val="0093376D"/>
    <w:rsid w:val="00934249"/>
    <w:rsid w:val="00934B74"/>
    <w:rsid w:val="00935151"/>
    <w:rsid w:val="009354B5"/>
    <w:rsid w:val="00935EA7"/>
    <w:rsid w:val="009361A0"/>
    <w:rsid w:val="0093620C"/>
    <w:rsid w:val="009365B9"/>
    <w:rsid w:val="0093710F"/>
    <w:rsid w:val="00937268"/>
    <w:rsid w:val="00940DDF"/>
    <w:rsid w:val="009412E4"/>
    <w:rsid w:val="009415CD"/>
    <w:rsid w:val="009423F6"/>
    <w:rsid w:val="00942820"/>
    <w:rsid w:val="009434E4"/>
    <w:rsid w:val="009437C3"/>
    <w:rsid w:val="00943D16"/>
    <w:rsid w:val="009448D4"/>
    <w:rsid w:val="009448EA"/>
    <w:rsid w:val="00944DAE"/>
    <w:rsid w:val="00944F37"/>
    <w:rsid w:val="00944FCB"/>
    <w:rsid w:val="00945452"/>
    <w:rsid w:val="009454D0"/>
    <w:rsid w:val="009462F9"/>
    <w:rsid w:val="0094650F"/>
    <w:rsid w:val="00950C8E"/>
    <w:rsid w:val="009510AC"/>
    <w:rsid w:val="0095139A"/>
    <w:rsid w:val="009517C6"/>
    <w:rsid w:val="00951C2A"/>
    <w:rsid w:val="00951EEE"/>
    <w:rsid w:val="00952396"/>
    <w:rsid w:val="00952A98"/>
    <w:rsid w:val="00952C6F"/>
    <w:rsid w:val="00953F80"/>
    <w:rsid w:val="009547F8"/>
    <w:rsid w:val="00954AF7"/>
    <w:rsid w:val="00954BAD"/>
    <w:rsid w:val="00955E99"/>
    <w:rsid w:val="0095608A"/>
    <w:rsid w:val="009564BC"/>
    <w:rsid w:val="00956B30"/>
    <w:rsid w:val="00956F71"/>
    <w:rsid w:val="009600D6"/>
    <w:rsid w:val="00961D4A"/>
    <w:rsid w:val="00961E05"/>
    <w:rsid w:val="00961EE8"/>
    <w:rsid w:val="00962401"/>
    <w:rsid w:val="0096296E"/>
    <w:rsid w:val="0096319A"/>
    <w:rsid w:val="009634FE"/>
    <w:rsid w:val="00963EA6"/>
    <w:rsid w:val="00964534"/>
    <w:rsid w:val="009648EB"/>
    <w:rsid w:val="00964F15"/>
    <w:rsid w:val="00966129"/>
    <w:rsid w:val="0096638C"/>
    <w:rsid w:val="00966DF8"/>
    <w:rsid w:val="0097030F"/>
    <w:rsid w:val="00970429"/>
    <w:rsid w:val="00970696"/>
    <w:rsid w:val="00970E96"/>
    <w:rsid w:val="00971261"/>
    <w:rsid w:val="0097139E"/>
    <w:rsid w:val="0097159A"/>
    <w:rsid w:val="00973656"/>
    <w:rsid w:val="00973F5D"/>
    <w:rsid w:val="00973FF4"/>
    <w:rsid w:val="009741A5"/>
    <w:rsid w:val="00974D80"/>
    <w:rsid w:val="009752A3"/>
    <w:rsid w:val="009753C2"/>
    <w:rsid w:val="009757F3"/>
    <w:rsid w:val="00975B7D"/>
    <w:rsid w:val="009763A9"/>
    <w:rsid w:val="00976650"/>
    <w:rsid w:val="00976748"/>
    <w:rsid w:val="00976CA6"/>
    <w:rsid w:val="00976F61"/>
    <w:rsid w:val="00977B7B"/>
    <w:rsid w:val="00977F89"/>
    <w:rsid w:val="009806AC"/>
    <w:rsid w:val="0098091A"/>
    <w:rsid w:val="00980958"/>
    <w:rsid w:val="00981294"/>
    <w:rsid w:val="00981CA1"/>
    <w:rsid w:val="00981F30"/>
    <w:rsid w:val="00982088"/>
    <w:rsid w:val="009823E3"/>
    <w:rsid w:val="009826D0"/>
    <w:rsid w:val="0098293E"/>
    <w:rsid w:val="00982952"/>
    <w:rsid w:val="00982CDC"/>
    <w:rsid w:val="009837D0"/>
    <w:rsid w:val="00983C3F"/>
    <w:rsid w:val="00984B5D"/>
    <w:rsid w:val="00985052"/>
    <w:rsid w:val="00985291"/>
    <w:rsid w:val="0098542A"/>
    <w:rsid w:val="00986D1C"/>
    <w:rsid w:val="0098752C"/>
    <w:rsid w:val="0098776A"/>
    <w:rsid w:val="00987DC1"/>
    <w:rsid w:val="00990505"/>
    <w:rsid w:val="0099072D"/>
    <w:rsid w:val="0099078A"/>
    <w:rsid w:val="00990857"/>
    <w:rsid w:val="00991199"/>
    <w:rsid w:val="00991D29"/>
    <w:rsid w:val="00992093"/>
    <w:rsid w:val="00992857"/>
    <w:rsid w:val="00992B61"/>
    <w:rsid w:val="00994141"/>
    <w:rsid w:val="009948E5"/>
    <w:rsid w:val="00995133"/>
    <w:rsid w:val="00995C1B"/>
    <w:rsid w:val="00995F78"/>
    <w:rsid w:val="00996B09"/>
    <w:rsid w:val="009975C8"/>
    <w:rsid w:val="00997D16"/>
    <w:rsid w:val="00997DF7"/>
    <w:rsid w:val="009A0631"/>
    <w:rsid w:val="009A08C5"/>
    <w:rsid w:val="009A0953"/>
    <w:rsid w:val="009A0E1D"/>
    <w:rsid w:val="009A157F"/>
    <w:rsid w:val="009A166E"/>
    <w:rsid w:val="009A1CDF"/>
    <w:rsid w:val="009A1EC3"/>
    <w:rsid w:val="009A223E"/>
    <w:rsid w:val="009A39CA"/>
    <w:rsid w:val="009A3CEC"/>
    <w:rsid w:val="009A3F5B"/>
    <w:rsid w:val="009A49CA"/>
    <w:rsid w:val="009A49F2"/>
    <w:rsid w:val="009A4A49"/>
    <w:rsid w:val="009A4F48"/>
    <w:rsid w:val="009A5109"/>
    <w:rsid w:val="009A526D"/>
    <w:rsid w:val="009A52E6"/>
    <w:rsid w:val="009A5A5C"/>
    <w:rsid w:val="009A5B6B"/>
    <w:rsid w:val="009A5D62"/>
    <w:rsid w:val="009A5DE4"/>
    <w:rsid w:val="009A5EE1"/>
    <w:rsid w:val="009A5F04"/>
    <w:rsid w:val="009A635B"/>
    <w:rsid w:val="009A7137"/>
    <w:rsid w:val="009A7853"/>
    <w:rsid w:val="009B000D"/>
    <w:rsid w:val="009B03E5"/>
    <w:rsid w:val="009B0817"/>
    <w:rsid w:val="009B0CD6"/>
    <w:rsid w:val="009B0D98"/>
    <w:rsid w:val="009B0E06"/>
    <w:rsid w:val="009B13E9"/>
    <w:rsid w:val="009B1E77"/>
    <w:rsid w:val="009B2B92"/>
    <w:rsid w:val="009B2C13"/>
    <w:rsid w:val="009B2E34"/>
    <w:rsid w:val="009B30A2"/>
    <w:rsid w:val="009B30D7"/>
    <w:rsid w:val="009B3489"/>
    <w:rsid w:val="009B3B8B"/>
    <w:rsid w:val="009B4660"/>
    <w:rsid w:val="009B50C4"/>
    <w:rsid w:val="009B52FF"/>
    <w:rsid w:val="009B56A2"/>
    <w:rsid w:val="009B572C"/>
    <w:rsid w:val="009B5FC2"/>
    <w:rsid w:val="009B612D"/>
    <w:rsid w:val="009B7349"/>
    <w:rsid w:val="009B7829"/>
    <w:rsid w:val="009B7E28"/>
    <w:rsid w:val="009C07AB"/>
    <w:rsid w:val="009C1908"/>
    <w:rsid w:val="009C20C7"/>
    <w:rsid w:val="009C266C"/>
    <w:rsid w:val="009C2E1D"/>
    <w:rsid w:val="009C2F6C"/>
    <w:rsid w:val="009C3293"/>
    <w:rsid w:val="009C3AB6"/>
    <w:rsid w:val="009C3B82"/>
    <w:rsid w:val="009C45CE"/>
    <w:rsid w:val="009C49DA"/>
    <w:rsid w:val="009C4E32"/>
    <w:rsid w:val="009C5129"/>
    <w:rsid w:val="009C53CD"/>
    <w:rsid w:val="009C555B"/>
    <w:rsid w:val="009C557A"/>
    <w:rsid w:val="009C56B1"/>
    <w:rsid w:val="009C5A33"/>
    <w:rsid w:val="009C6746"/>
    <w:rsid w:val="009C68A1"/>
    <w:rsid w:val="009C6AEA"/>
    <w:rsid w:val="009C6DA1"/>
    <w:rsid w:val="009C6E5A"/>
    <w:rsid w:val="009C6EB9"/>
    <w:rsid w:val="009C725D"/>
    <w:rsid w:val="009C7463"/>
    <w:rsid w:val="009C7767"/>
    <w:rsid w:val="009C7C0E"/>
    <w:rsid w:val="009D0112"/>
    <w:rsid w:val="009D0701"/>
    <w:rsid w:val="009D07C9"/>
    <w:rsid w:val="009D0A77"/>
    <w:rsid w:val="009D11B4"/>
    <w:rsid w:val="009D1C14"/>
    <w:rsid w:val="009D2037"/>
    <w:rsid w:val="009D31A7"/>
    <w:rsid w:val="009D40DA"/>
    <w:rsid w:val="009D4414"/>
    <w:rsid w:val="009D5379"/>
    <w:rsid w:val="009D56AA"/>
    <w:rsid w:val="009D6546"/>
    <w:rsid w:val="009D6919"/>
    <w:rsid w:val="009D6B42"/>
    <w:rsid w:val="009D70C2"/>
    <w:rsid w:val="009E1698"/>
    <w:rsid w:val="009E19D6"/>
    <w:rsid w:val="009E1D29"/>
    <w:rsid w:val="009E260A"/>
    <w:rsid w:val="009E2F84"/>
    <w:rsid w:val="009E3323"/>
    <w:rsid w:val="009E3D8C"/>
    <w:rsid w:val="009E4B25"/>
    <w:rsid w:val="009E4E71"/>
    <w:rsid w:val="009E5419"/>
    <w:rsid w:val="009E585A"/>
    <w:rsid w:val="009E5E27"/>
    <w:rsid w:val="009E6108"/>
    <w:rsid w:val="009E6359"/>
    <w:rsid w:val="009E67E7"/>
    <w:rsid w:val="009E68E3"/>
    <w:rsid w:val="009E7185"/>
    <w:rsid w:val="009E721B"/>
    <w:rsid w:val="009E7F25"/>
    <w:rsid w:val="009F001E"/>
    <w:rsid w:val="009F040B"/>
    <w:rsid w:val="009F0819"/>
    <w:rsid w:val="009F08A9"/>
    <w:rsid w:val="009F11C8"/>
    <w:rsid w:val="009F145B"/>
    <w:rsid w:val="009F14C4"/>
    <w:rsid w:val="009F176A"/>
    <w:rsid w:val="009F2178"/>
    <w:rsid w:val="009F2297"/>
    <w:rsid w:val="009F2473"/>
    <w:rsid w:val="009F3391"/>
    <w:rsid w:val="009F3A30"/>
    <w:rsid w:val="009F454C"/>
    <w:rsid w:val="009F4E79"/>
    <w:rsid w:val="009F4EFB"/>
    <w:rsid w:val="009F5D36"/>
    <w:rsid w:val="009F71F3"/>
    <w:rsid w:val="009F78C8"/>
    <w:rsid w:val="009F7B8B"/>
    <w:rsid w:val="00A002DB"/>
    <w:rsid w:val="00A003E1"/>
    <w:rsid w:val="00A005BE"/>
    <w:rsid w:val="00A00695"/>
    <w:rsid w:val="00A00F9C"/>
    <w:rsid w:val="00A012D2"/>
    <w:rsid w:val="00A01400"/>
    <w:rsid w:val="00A01CF5"/>
    <w:rsid w:val="00A02296"/>
    <w:rsid w:val="00A02391"/>
    <w:rsid w:val="00A024C3"/>
    <w:rsid w:val="00A02523"/>
    <w:rsid w:val="00A02F31"/>
    <w:rsid w:val="00A03DF8"/>
    <w:rsid w:val="00A0404E"/>
    <w:rsid w:val="00A0434F"/>
    <w:rsid w:val="00A054C6"/>
    <w:rsid w:val="00A05731"/>
    <w:rsid w:val="00A05A98"/>
    <w:rsid w:val="00A06369"/>
    <w:rsid w:val="00A069AF"/>
    <w:rsid w:val="00A06EAC"/>
    <w:rsid w:val="00A07943"/>
    <w:rsid w:val="00A07AC2"/>
    <w:rsid w:val="00A07D45"/>
    <w:rsid w:val="00A10B55"/>
    <w:rsid w:val="00A11309"/>
    <w:rsid w:val="00A11DC9"/>
    <w:rsid w:val="00A12338"/>
    <w:rsid w:val="00A12674"/>
    <w:rsid w:val="00A12C22"/>
    <w:rsid w:val="00A12D7E"/>
    <w:rsid w:val="00A1351F"/>
    <w:rsid w:val="00A1408D"/>
    <w:rsid w:val="00A140E0"/>
    <w:rsid w:val="00A14328"/>
    <w:rsid w:val="00A14726"/>
    <w:rsid w:val="00A15921"/>
    <w:rsid w:val="00A162FE"/>
    <w:rsid w:val="00A16758"/>
    <w:rsid w:val="00A16790"/>
    <w:rsid w:val="00A177D7"/>
    <w:rsid w:val="00A17F40"/>
    <w:rsid w:val="00A20EEA"/>
    <w:rsid w:val="00A21660"/>
    <w:rsid w:val="00A217CF"/>
    <w:rsid w:val="00A21841"/>
    <w:rsid w:val="00A2242B"/>
    <w:rsid w:val="00A22856"/>
    <w:rsid w:val="00A22D38"/>
    <w:rsid w:val="00A236E7"/>
    <w:rsid w:val="00A236FF"/>
    <w:rsid w:val="00A237F3"/>
    <w:rsid w:val="00A23D0E"/>
    <w:rsid w:val="00A2504B"/>
    <w:rsid w:val="00A25B93"/>
    <w:rsid w:val="00A2665A"/>
    <w:rsid w:val="00A267F0"/>
    <w:rsid w:val="00A26823"/>
    <w:rsid w:val="00A26F5C"/>
    <w:rsid w:val="00A275A7"/>
    <w:rsid w:val="00A27F13"/>
    <w:rsid w:val="00A27FC2"/>
    <w:rsid w:val="00A32306"/>
    <w:rsid w:val="00A32984"/>
    <w:rsid w:val="00A32F7C"/>
    <w:rsid w:val="00A33D22"/>
    <w:rsid w:val="00A3562B"/>
    <w:rsid w:val="00A35931"/>
    <w:rsid w:val="00A35BB0"/>
    <w:rsid w:val="00A36020"/>
    <w:rsid w:val="00A3636D"/>
    <w:rsid w:val="00A367F5"/>
    <w:rsid w:val="00A36A95"/>
    <w:rsid w:val="00A37568"/>
    <w:rsid w:val="00A377CA"/>
    <w:rsid w:val="00A3789F"/>
    <w:rsid w:val="00A37F6B"/>
    <w:rsid w:val="00A40E1C"/>
    <w:rsid w:val="00A40E38"/>
    <w:rsid w:val="00A40FBC"/>
    <w:rsid w:val="00A40FCE"/>
    <w:rsid w:val="00A41237"/>
    <w:rsid w:val="00A4132D"/>
    <w:rsid w:val="00A41C19"/>
    <w:rsid w:val="00A41EB1"/>
    <w:rsid w:val="00A42E59"/>
    <w:rsid w:val="00A43264"/>
    <w:rsid w:val="00A43337"/>
    <w:rsid w:val="00A43362"/>
    <w:rsid w:val="00A44651"/>
    <w:rsid w:val="00A448EB"/>
    <w:rsid w:val="00A45346"/>
    <w:rsid w:val="00A46C60"/>
    <w:rsid w:val="00A476DE"/>
    <w:rsid w:val="00A479D8"/>
    <w:rsid w:val="00A47A3B"/>
    <w:rsid w:val="00A47E71"/>
    <w:rsid w:val="00A502F0"/>
    <w:rsid w:val="00A5041E"/>
    <w:rsid w:val="00A5092D"/>
    <w:rsid w:val="00A513F5"/>
    <w:rsid w:val="00A515B0"/>
    <w:rsid w:val="00A51A88"/>
    <w:rsid w:val="00A51A9F"/>
    <w:rsid w:val="00A51E15"/>
    <w:rsid w:val="00A51F93"/>
    <w:rsid w:val="00A51FD7"/>
    <w:rsid w:val="00A529CA"/>
    <w:rsid w:val="00A53C2B"/>
    <w:rsid w:val="00A53F89"/>
    <w:rsid w:val="00A54BE0"/>
    <w:rsid w:val="00A55151"/>
    <w:rsid w:val="00A555DC"/>
    <w:rsid w:val="00A5577D"/>
    <w:rsid w:val="00A55878"/>
    <w:rsid w:val="00A55DBE"/>
    <w:rsid w:val="00A55FF2"/>
    <w:rsid w:val="00A56553"/>
    <w:rsid w:val="00A570FD"/>
    <w:rsid w:val="00A570FE"/>
    <w:rsid w:val="00A575E7"/>
    <w:rsid w:val="00A57E79"/>
    <w:rsid w:val="00A6042D"/>
    <w:rsid w:val="00A6043F"/>
    <w:rsid w:val="00A60E7E"/>
    <w:rsid w:val="00A610EE"/>
    <w:rsid w:val="00A6146D"/>
    <w:rsid w:val="00A61728"/>
    <w:rsid w:val="00A62522"/>
    <w:rsid w:val="00A62E9B"/>
    <w:rsid w:val="00A6397A"/>
    <w:rsid w:val="00A63CA8"/>
    <w:rsid w:val="00A63CAC"/>
    <w:rsid w:val="00A64113"/>
    <w:rsid w:val="00A6468C"/>
    <w:rsid w:val="00A646F7"/>
    <w:rsid w:val="00A6579D"/>
    <w:rsid w:val="00A65984"/>
    <w:rsid w:val="00A6618A"/>
    <w:rsid w:val="00A675D4"/>
    <w:rsid w:val="00A70235"/>
    <w:rsid w:val="00A71125"/>
    <w:rsid w:val="00A71411"/>
    <w:rsid w:val="00A7194A"/>
    <w:rsid w:val="00A72276"/>
    <w:rsid w:val="00A722F7"/>
    <w:rsid w:val="00A72304"/>
    <w:rsid w:val="00A72386"/>
    <w:rsid w:val="00A729D8"/>
    <w:rsid w:val="00A72FAF"/>
    <w:rsid w:val="00A7331E"/>
    <w:rsid w:val="00A734AA"/>
    <w:rsid w:val="00A734F8"/>
    <w:rsid w:val="00A73B89"/>
    <w:rsid w:val="00A742D7"/>
    <w:rsid w:val="00A74326"/>
    <w:rsid w:val="00A749E5"/>
    <w:rsid w:val="00A74B06"/>
    <w:rsid w:val="00A75061"/>
    <w:rsid w:val="00A75802"/>
    <w:rsid w:val="00A7656F"/>
    <w:rsid w:val="00A77071"/>
    <w:rsid w:val="00A8011F"/>
    <w:rsid w:val="00A801AE"/>
    <w:rsid w:val="00A8074C"/>
    <w:rsid w:val="00A80F09"/>
    <w:rsid w:val="00A811CF"/>
    <w:rsid w:val="00A8178E"/>
    <w:rsid w:val="00A81EDF"/>
    <w:rsid w:val="00A820A1"/>
    <w:rsid w:val="00A82737"/>
    <w:rsid w:val="00A82DEF"/>
    <w:rsid w:val="00A82E7D"/>
    <w:rsid w:val="00A8365A"/>
    <w:rsid w:val="00A84ADE"/>
    <w:rsid w:val="00A84E83"/>
    <w:rsid w:val="00A8542B"/>
    <w:rsid w:val="00A85919"/>
    <w:rsid w:val="00A863CD"/>
    <w:rsid w:val="00A866C4"/>
    <w:rsid w:val="00A87064"/>
    <w:rsid w:val="00A8772D"/>
    <w:rsid w:val="00A87E8D"/>
    <w:rsid w:val="00A9071A"/>
    <w:rsid w:val="00A90F23"/>
    <w:rsid w:val="00A9150A"/>
    <w:rsid w:val="00A915E0"/>
    <w:rsid w:val="00A918E1"/>
    <w:rsid w:val="00A91B28"/>
    <w:rsid w:val="00A92002"/>
    <w:rsid w:val="00A926AF"/>
    <w:rsid w:val="00A92829"/>
    <w:rsid w:val="00A92D46"/>
    <w:rsid w:val="00A93317"/>
    <w:rsid w:val="00A93638"/>
    <w:rsid w:val="00A93864"/>
    <w:rsid w:val="00A93D93"/>
    <w:rsid w:val="00A94E64"/>
    <w:rsid w:val="00A95028"/>
    <w:rsid w:val="00A9554E"/>
    <w:rsid w:val="00A95D61"/>
    <w:rsid w:val="00A9719C"/>
    <w:rsid w:val="00A97D2A"/>
    <w:rsid w:val="00A97D34"/>
    <w:rsid w:val="00A97FA8"/>
    <w:rsid w:val="00AA04E0"/>
    <w:rsid w:val="00AA0806"/>
    <w:rsid w:val="00AA085B"/>
    <w:rsid w:val="00AA0C23"/>
    <w:rsid w:val="00AA1E6F"/>
    <w:rsid w:val="00AA1F1F"/>
    <w:rsid w:val="00AA221D"/>
    <w:rsid w:val="00AA2BC5"/>
    <w:rsid w:val="00AA3C60"/>
    <w:rsid w:val="00AA4038"/>
    <w:rsid w:val="00AA40AB"/>
    <w:rsid w:val="00AA4552"/>
    <w:rsid w:val="00AA4D1D"/>
    <w:rsid w:val="00AA5136"/>
    <w:rsid w:val="00AA518F"/>
    <w:rsid w:val="00AA6D00"/>
    <w:rsid w:val="00AA7512"/>
    <w:rsid w:val="00AA7F69"/>
    <w:rsid w:val="00AB0595"/>
    <w:rsid w:val="00AB07D8"/>
    <w:rsid w:val="00AB0E24"/>
    <w:rsid w:val="00AB163A"/>
    <w:rsid w:val="00AB17AF"/>
    <w:rsid w:val="00AB1B74"/>
    <w:rsid w:val="00AB33F7"/>
    <w:rsid w:val="00AB3AFA"/>
    <w:rsid w:val="00AB3C93"/>
    <w:rsid w:val="00AB3D63"/>
    <w:rsid w:val="00AB4228"/>
    <w:rsid w:val="00AB4229"/>
    <w:rsid w:val="00AB463B"/>
    <w:rsid w:val="00AB4B35"/>
    <w:rsid w:val="00AB4B44"/>
    <w:rsid w:val="00AB614A"/>
    <w:rsid w:val="00AB668B"/>
    <w:rsid w:val="00AB7941"/>
    <w:rsid w:val="00AB7E88"/>
    <w:rsid w:val="00AC09D1"/>
    <w:rsid w:val="00AC1509"/>
    <w:rsid w:val="00AC153D"/>
    <w:rsid w:val="00AC17CA"/>
    <w:rsid w:val="00AC1E3D"/>
    <w:rsid w:val="00AC21E3"/>
    <w:rsid w:val="00AC2D1A"/>
    <w:rsid w:val="00AC315C"/>
    <w:rsid w:val="00AC3A97"/>
    <w:rsid w:val="00AC3E79"/>
    <w:rsid w:val="00AC4278"/>
    <w:rsid w:val="00AC4983"/>
    <w:rsid w:val="00AC5841"/>
    <w:rsid w:val="00AC5F12"/>
    <w:rsid w:val="00AC5F93"/>
    <w:rsid w:val="00AC6A40"/>
    <w:rsid w:val="00AC77CA"/>
    <w:rsid w:val="00AD063D"/>
    <w:rsid w:val="00AD067C"/>
    <w:rsid w:val="00AD06C5"/>
    <w:rsid w:val="00AD0E19"/>
    <w:rsid w:val="00AD188B"/>
    <w:rsid w:val="00AD1F85"/>
    <w:rsid w:val="00AD2B2D"/>
    <w:rsid w:val="00AD3107"/>
    <w:rsid w:val="00AD359A"/>
    <w:rsid w:val="00AD38C4"/>
    <w:rsid w:val="00AD3B43"/>
    <w:rsid w:val="00AD3B6D"/>
    <w:rsid w:val="00AD3B7A"/>
    <w:rsid w:val="00AD3C48"/>
    <w:rsid w:val="00AD423D"/>
    <w:rsid w:val="00AD43C0"/>
    <w:rsid w:val="00AD4B33"/>
    <w:rsid w:val="00AD56E0"/>
    <w:rsid w:val="00AD58E0"/>
    <w:rsid w:val="00AD5D1B"/>
    <w:rsid w:val="00AD6F8C"/>
    <w:rsid w:val="00AD7AC1"/>
    <w:rsid w:val="00AE00D6"/>
    <w:rsid w:val="00AE0371"/>
    <w:rsid w:val="00AE13B9"/>
    <w:rsid w:val="00AE2333"/>
    <w:rsid w:val="00AE27AD"/>
    <w:rsid w:val="00AE283C"/>
    <w:rsid w:val="00AE28B3"/>
    <w:rsid w:val="00AE2B1F"/>
    <w:rsid w:val="00AE2FB3"/>
    <w:rsid w:val="00AE322D"/>
    <w:rsid w:val="00AE4924"/>
    <w:rsid w:val="00AE5729"/>
    <w:rsid w:val="00AE60D5"/>
    <w:rsid w:val="00AE6F48"/>
    <w:rsid w:val="00AE755C"/>
    <w:rsid w:val="00AE79A7"/>
    <w:rsid w:val="00AF01E6"/>
    <w:rsid w:val="00AF19D1"/>
    <w:rsid w:val="00AF200B"/>
    <w:rsid w:val="00AF22F8"/>
    <w:rsid w:val="00AF267C"/>
    <w:rsid w:val="00AF26F5"/>
    <w:rsid w:val="00AF429A"/>
    <w:rsid w:val="00AF46FF"/>
    <w:rsid w:val="00AF486B"/>
    <w:rsid w:val="00AF49B3"/>
    <w:rsid w:val="00AF50F3"/>
    <w:rsid w:val="00AF6315"/>
    <w:rsid w:val="00AF7F3D"/>
    <w:rsid w:val="00B0009C"/>
    <w:rsid w:val="00B00463"/>
    <w:rsid w:val="00B008AE"/>
    <w:rsid w:val="00B01819"/>
    <w:rsid w:val="00B02FA8"/>
    <w:rsid w:val="00B03124"/>
    <w:rsid w:val="00B0389F"/>
    <w:rsid w:val="00B04181"/>
    <w:rsid w:val="00B04320"/>
    <w:rsid w:val="00B05DBC"/>
    <w:rsid w:val="00B05FF2"/>
    <w:rsid w:val="00B065E2"/>
    <w:rsid w:val="00B07607"/>
    <w:rsid w:val="00B07BF1"/>
    <w:rsid w:val="00B10C38"/>
    <w:rsid w:val="00B10DA3"/>
    <w:rsid w:val="00B11BCC"/>
    <w:rsid w:val="00B12027"/>
    <w:rsid w:val="00B1223E"/>
    <w:rsid w:val="00B1254B"/>
    <w:rsid w:val="00B12DC3"/>
    <w:rsid w:val="00B12E8C"/>
    <w:rsid w:val="00B131F6"/>
    <w:rsid w:val="00B13976"/>
    <w:rsid w:val="00B13B8D"/>
    <w:rsid w:val="00B14093"/>
    <w:rsid w:val="00B143BA"/>
    <w:rsid w:val="00B1464C"/>
    <w:rsid w:val="00B146E2"/>
    <w:rsid w:val="00B15376"/>
    <w:rsid w:val="00B15DA2"/>
    <w:rsid w:val="00B17A63"/>
    <w:rsid w:val="00B20A32"/>
    <w:rsid w:val="00B21108"/>
    <w:rsid w:val="00B21CAA"/>
    <w:rsid w:val="00B22549"/>
    <w:rsid w:val="00B22B8F"/>
    <w:rsid w:val="00B23243"/>
    <w:rsid w:val="00B234EA"/>
    <w:rsid w:val="00B23F77"/>
    <w:rsid w:val="00B23FAE"/>
    <w:rsid w:val="00B252A7"/>
    <w:rsid w:val="00B252AE"/>
    <w:rsid w:val="00B25706"/>
    <w:rsid w:val="00B25BBC"/>
    <w:rsid w:val="00B25BEA"/>
    <w:rsid w:val="00B25E22"/>
    <w:rsid w:val="00B25E4D"/>
    <w:rsid w:val="00B27346"/>
    <w:rsid w:val="00B27381"/>
    <w:rsid w:val="00B27431"/>
    <w:rsid w:val="00B27B5A"/>
    <w:rsid w:val="00B3005C"/>
    <w:rsid w:val="00B30C2C"/>
    <w:rsid w:val="00B30CF1"/>
    <w:rsid w:val="00B3105E"/>
    <w:rsid w:val="00B31D39"/>
    <w:rsid w:val="00B31D52"/>
    <w:rsid w:val="00B32216"/>
    <w:rsid w:val="00B322E3"/>
    <w:rsid w:val="00B33888"/>
    <w:rsid w:val="00B344B2"/>
    <w:rsid w:val="00B34A77"/>
    <w:rsid w:val="00B34E7F"/>
    <w:rsid w:val="00B34FDE"/>
    <w:rsid w:val="00B34FED"/>
    <w:rsid w:val="00B356F8"/>
    <w:rsid w:val="00B35B31"/>
    <w:rsid w:val="00B35E3D"/>
    <w:rsid w:val="00B3636B"/>
    <w:rsid w:val="00B36A9B"/>
    <w:rsid w:val="00B36C37"/>
    <w:rsid w:val="00B377C8"/>
    <w:rsid w:val="00B377CF"/>
    <w:rsid w:val="00B40704"/>
    <w:rsid w:val="00B40AF3"/>
    <w:rsid w:val="00B410F4"/>
    <w:rsid w:val="00B41602"/>
    <w:rsid w:val="00B42A2A"/>
    <w:rsid w:val="00B42DDB"/>
    <w:rsid w:val="00B42E0B"/>
    <w:rsid w:val="00B432ED"/>
    <w:rsid w:val="00B4330A"/>
    <w:rsid w:val="00B43B9B"/>
    <w:rsid w:val="00B44284"/>
    <w:rsid w:val="00B44331"/>
    <w:rsid w:val="00B4445C"/>
    <w:rsid w:val="00B44A62"/>
    <w:rsid w:val="00B44E81"/>
    <w:rsid w:val="00B4598E"/>
    <w:rsid w:val="00B45DA4"/>
    <w:rsid w:val="00B46991"/>
    <w:rsid w:val="00B46C54"/>
    <w:rsid w:val="00B50724"/>
    <w:rsid w:val="00B507C7"/>
    <w:rsid w:val="00B50F34"/>
    <w:rsid w:val="00B53023"/>
    <w:rsid w:val="00B53E4D"/>
    <w:rsid w:val="00B54A21"/>
    <w:rsid w:val="00B54C44"/>
    <w:rsid w:val="00B5596E"/>
    <w:rsid w:val="00B57414"/>
    <w:rsid w:val="00B57591"/>
    <w:rsid w:val="00B6008B"/>
    <w:rsid w:val="00B600C6"/>
    <w:rsid w:val="00B60AF8"/>
    <w:rsid w:val="00B611CE"/>
    <w:rsid w:val="00B61EAB"/>
    <w:rsid w:val="00B62487"/>
    <w:rsid w:val="00B62D26"/>
    <w:rsid w:val="00B62FD5"/>
    <w:rsid w:val="00B63490"/>
    <w:rsid w:val="00B63506"/>
    <w:rsid w:val="00B6490B"/>
    <w:rsid w:val="00B64BFF"/>
    <w:rsid w:val="00B64EC1"/>
    <w:rsid w:val="00B65A0C"/>
    <w:rsid w:val="00B65A25"/>
    <w:rsid w:val="00B66B68"/>
    <w:rsid w:val="00B66CAF"/>
    <w:rsid w:val="00B670A0"/>
    <w:rsid w:val="00B67B0D"/>
    <w:rsid w:val="00B706A4"/>
    <w:rsid w:val="00B70712"/>
    <w:rsid w:val="00B70C96"/>
    <w:rsid w:val="00B71015"/>
    <w:rsid w:val="00B71021"/>
    <w:rsid w:val="00B7195E"/>
    <w:rsid w:val="00B71B15"/>
    <w:rsid w:val="00B72BAA"/>
    <w:rsid w:val="00B733CA"/>
    <w:rsid w:val="00B73BB8"/>
    <w:rsid w:val="00B741B3"/>
    <w:rsid w:val="00B7450A"/>
    <w:rsid w:val="00B74809"/>
    <w:rsid w:val="00B7480F"/>
    <w:rsid w:val="00B74E18"/>
    <w:rsid w:val="00B758EA"/>
    <w:rsid w:val="00B759F5"/>
    <w:rsid w:val="00B75A98"/>
    <w:rsid w:val="00B76333"/>
    <w:rsid w:val="00B76824"/>
    <w:rsid w:val="00B778D2"/>
    <w:rsid w:val="00B7799E"/>
    <w:rsid w:val="00B80633"/>
    <w:rsid w:val="00B8213B"/>
    <w:rsid w:val="00B82830"/>
    <w:rsid w:val="00B82966"/>
    <w:rsid w:val="00B82DFD"/>
    <w:rsid w:val="00B83A10"/>
    <w:rsid w:val="00B84294"/>
    <w:rsid w:val="00B84577"/>
    <w:rsid w:val="00B848EE"/>
    <w:rsid w:val="00B85272"/>
    <w:rsid w:val="00B8534F"/>
    <w:rsid w:val="00B85B20"/>
    <w:rsid w:val="00B85E50"/>
    <w:rsid w:val="00B86433"/>
    <w:rsid w:val="00B866F1"/>
    <w:rsid w:val="00B86B66"/>
    <w:rsid w:val="00B87EA6"/>
    <w:rsid w:val="00B87FF8"/>
    <w:rsid w:val="00B90AF9"/>
    <w:rsid w:val="00B9166B"/>
    <w:rsid w:val="00B923D4"/>
    <w:rsid w:val="00B9262D"/>
    <w:rsid w:val="00B92728"/>
    <w:rsid w:val="00B92CB2"/>
    <w:rsid w:val="00B93585"/>
    <w:rsid w:val="00B93784"/>
    <w:rsid w:val="00B94DE9"/>
    <w:rsid w:val="00B95A94"/>
    <w:rsid w:val="00B968E8"/>
    <w:rsid w:val="00B96D49"/>
    <w:rsid w:val="00B96F4F"/>
    <w:rsid w:val="00B975F3"/>
    <w:rsid w:val="00B97BCB"/>
    <w:rsid w:val="00BA0610"/>
    <w:rsid w:val="00BA2023"/>
    <w:rsid w:val="00BA22C3"/>
    <w:rsid w:val="00BA2468"/>
    <w:rsid w:val="00BA3162"/>
    <w:rsid w:val="00BA3A0D"/>
    <w:rsid w:val="00BA3B41"/>
    <w:rsid w:val="00BA3C7D"/>
    <w:rsid w:val="00BA4016"/>
    <w:rsid w:val="00BA421D"/>
    <w:rsid w:val="00BA4288"/>
    <w:rsid w:val="00BA4C91"/>
    <w:rsid w:val="00BA5267"/>
    <w:rsid w:val="00BA5A4A"/>
    <w:rsid w:val="00BA5AA6"/>
    <w:rsid w:val="00BA5E18"/>
    <w:rsid w:val="00BA68DD"/>
    <w:rsid w:val="00BA6C9D"/>
    <w:rsid w:val="00BA7278"/>
    <w:rsid w:val="00BA79E0"/>
    <w:rsid w:val="00BB01DE"/>
    <w:rsid w:val="00BB02C7"/>
    <w:rsid w:val="00BB0352"/>
    <w:rsid w:val="00BB1D3A"/>
    <w:rsid w:val="00BB1F26"/>
    <w:rsid w:val="00BB2C1C"/>
    <w:rsid w:val="00BB2E50"/>
    <w:rsid w:val="00BB4B87"/>
    <w:rsid w:val="00BB4EEA"/>
    <w:rsid w:val="00BB50F7"/>
    <w:rsid w:val="00BB5188"/>
    <w:rsid w:val="00BB52E9"/>
    <w:rsid w:val="00BB59CB"/>
    <w:rsid w:val="00BB606C"/>
    <w:rsid w:val="00BB6144"/>
    <w:rsid w:val="00BB6875"/>
    <w:rsid w:val="00BB6956"/>
    <w:rsid w:val="00BB7876"/>
    <w:rsid w:val="00BC018E"/>
    <w:rsid w:val="00BC08A7"/>
    <w:rsid w:val="00BC0F8C"/>
    <w:rsid w:val="00BC112A"/>
    <w:rsid w:val="00BC1647"/>
    <w:rsid w:val="00BC1736"/>
    <w:rsid w:val="00BC24EA"/>
    <w:rsid w:val="00BC296E"/>
    <w:rsid w:val="00BC332B"/>
    <w:rsid w:val="00BC344A"/>
    <w:rsid w:val="00BC5545"/>
    <w:rsid w:val="00BC5CA6"/>
    <w:rsid w:val="00BC5F8E"/>
    <w:rsid w:val="00BC6095"/>
    <w:rsid w:val="00BC6815"/>
    <w:rsid w:val="00BC68FE"/>
    <w:rsid w:val="00BC7001"/>
    <w:rsid w:val="00BC73D2"/>
    <w:rsid w:val="00BC7552"/>
    <w:rsid w:val="00BC7DFA"/>
    <w:rsid w:val="00BD006B"/>
    <w:rsid w:val="00BD100C"/>
    <w:rsid w:val="00BD18C5"/>
    <w:rsid w:val="00BD2407"/>
    <w:rsid w:val="00BD32FC"/>
    <w:rsid w:val="00BD3939"/>
    <w:rsid w:val="00BD424D"/>
    <w:rsid w:val="00BD5BBC"/>
    <w:rsid w:val="00BD63DC"/>
    <w:rsid w:val="00BD6512"/>
    <w:rsid w:val="00BD7080"/>
    <w:rsid w:val="00BD72E2"/>
    <w:rsid w:val="00BD7895"/>
    <w:rsid w:val="00BD78FB"/>
    <w:rsid w:val="00BD7D33"/>
    <w:rsid w:val="00BD7F43"/>
    <w:rsid w:val="00BE00CE"/>
    <w:rsid w:val="00BE08AD"/>
    <w:rsid w:val="00BE10FC"/>
    <w:rsid w:val="00BE1AF3"/>
    <w:rsid w:val="00BE1C39"/>
    <w:rsid w:val="00BE225A"/>
    <w:rsid w:val="00BE2325"/>
    <w:rsid w:val="00BE23AC"/>
    <w:rsid w:val="00BE254E"/>
    <w:rsid w:val="00BE33D3"/>
    <w:rsid w:val="00BE364E"/>
    <w:rsid w:val="00BE3D1E"/>
    <w:rsid w:val="00BE4510"/>
    <w:rsid w:val="00BE50A1"/>
    <w:rsid w:val="00BE5411"/>
    <w:rsid w:val="00BE560C"/>
    <w:rsid w:val="00BE5689"/>
    <w:rsid w:val="00BE5909"/>
    <w:rsid w:val="00BE5D82"/>
    <w:rsid w:val="00BE6723"/>
    <w:rsid w:val="00BE6B4C"/>
    <w:rsid w:val="00BE7159"/>
    <w:rsid w:val="00BE754B"/>
    <w:rsid w:val="00BE7576"/>
    <w:rsid w:val="00BF06A7"/>
    <w:rsid w:val="00BF06B7"/>
    <w:rsid w:val="00BF0C9D"/>
    <w:rsid w:val="00BF10C6"/>
    <w:rsid w:val="00BF1D7A"/>
    <w:rsid w:val="00BF1E2D"/>
    <w:rsid w:val="00BF1F53"/>
    <w:rsid w:val="00BF23CE"/>
    <w:rsid w:val="00BF26C9"/>
    <w:rsid w:val="00BF2963"/>
    <w:rsid w:val="00BF2981"/>
    <w:rsid w:val="00BF3E45"/>
    <w:rsid w:val="00BF422B"/>
    <w:rsid w:val="00BF4B22"/>
    <w:rsid w:val="00BF4B6A"/>
    <w:rsid w:val="00BF5CB4"/>
    <w:rsid w:val="00BF61DB"/>
    <w:rsid w:val="00BF69F7"/>
    <w:rsid w:val="00C004FE"/>
    <w:rsid w:val="00C0183D"/>
    <w:rsid w:val="00C01D72"/>
    <w:rsid w:val="00C01DAE"/>
    <w:rsid w:val="00C01E32"/>
    <w:rsid w:val="00C021DA"/>
    <w:rsid w:val="00C02A02"/>
    <w:rsid w:val="00C033AA"/>
    <w:rsid w:val="00C037F9"/>
    <w:rsid w:val="00C03980"/>
    <w:rsid w:val="00C03BDE"/>
    <w:rsid w:val="00C04C07"/>
    <w:rsid w:val="00C05127"/>
    <w:rsid w:val="00C052ED"/>
    <w:rsid w:val="00C06494"/>
    <w:rsid w:val="00C06ADC"/>
    <w:rsid w:val="00C06D0F"/>
    <w:rsid w:val="00C072AC"/>
    <w:rsid w:val="00C075C4"/>
    <w:rsid w:val="00C10072"/>
    <w:rsid w:val="00C107A1"/>
    <w:rsid w:val="00C108AF"/>
    <w:rsid w:val="00C10E42"/>
    <w:rsid w:val="00C11B66"/>
    <w:rsid w:val="00C1275F"/>
    <w:rsid w:val="00C127D6"/>
    <w:rsid w:val="00C13E55"/>
    <w:rsid w:val="00C144E2"/>
    <w:rsid w:val="00C158E1"/>
    <w:rsid w:val="00C15C0B"/>
    <w:rsid w:val="00C16AFF"/>
    <w:rsid w:val="00C1728C"/>
    <w:rsid w:val="00C17B72"/>
    <w:rsid w:val="00C208A3"/>
    <w:rsid w:val="00C21017"/>
    <w:rsid w:val="00C21488"/>
    <w:rsid w:val="00C218E7"/>
    <w:rsid w:val="00C21BF9"/>
    <w:rsid w:val="00C22275"/>
    <w:rsid w:val="00C22D60"/>
    <w:rsid w:val="00C22E7F"/>
    <w:rsid w:val="00C233E9"/>
    <w:rsid w:val="00C23840"/>
    <w:rsid w:val="00C23EE2"/>
    <w:rsid w:val="00C2400E"/>
    <w:rsid w:val="00C2488B"/>
    <w:rsid w:val="00C24D4D"/>
    <w:rsid w:val="00C24E19"/>
    <w:rsid w:val="00C25B44"/>
    <w:rsid w:val="00C25BFD"/>
    <w:rsid w:val="00C2693C"/>
    <w:rsid w:val="00C27030"/>
    <w:rsid w:val="00C27224"/>
    <w:rsid w:val="00C27E81"/>
    <w:rsid w:val="00C30CE9"/>
    <w:rsid w:val="00C30F78"/>
    <w:rsid w:val="00C310CD"/>
    <w:rsid w:val="00C319D5"/>
    <w:rsid w:val="00C31E28"/>
    <w:rsid w:val="00C32193"/>
    <w:rsid w:val="00C32FD9"/>
    <w:rsid w:val="00C335BE"/>
    <w:rsid w:val="00C34ACF"/>
    <w:rsid w:val="00C35DDB"/>
    <w:rsid w:val="00C35F3B"/>
    <w:rsid w:val="00C36575"/>
    <w:rsid w:val="00C36DE9"/>
    <w:rsid w:val="00C370CF"/>
    <w:rsid w:val="00C377BA"/>
    <w:rsid w:val="00C40000"/>
    <w:rsid w:val="00C40B11"/>
    <w:rsid w:val="00C41204"/>
    <w:rsid w:val="00C4140D"/>
    <w:rsid w:val="00C415DC"/>
    <w:rsid w:val="00C41A27"/>
    <w:rsid w:val="00C4209A"/>
    <w:rsid w:val="00C4270D"/>
    <w:rsid w:val="00C42A1F"/>
    <w:rsid w:val="00C42FDF"/>
    <w:rsid w:val="00C430D3"/>
    <w:rsid w:val="00C434CD"/>
    <w:rsid w:val="00C43686"/>
    <w:rsid w:val="00C43C40"/>
    <w:rsid w:val="00C43D03"/>
    <w:rsid w:val="00C4493B"/>
    <w:rsid w:val="00C4497F"/>
    <w:rsid w:val="00C461FD"/>
    <w:rsid w:val="00C474EB"/>
    <w:rsid w:val="00C47D50"/>
    <w:rsid w:val="00C50C57"/>
    <w:rsid w:val="00C51656"/>
    <w:rsid w:val="00C51699"/>
    <w:rsid w:val="00C51832"/>
    <w:rsid w:val="00C51CB1"/>
    <w:rsid w:val="00C520B3"/>
    <w:rsid w:val="00C53143"/>
    <w:rsid w:val="00C53326"/>
    <w:rsid w:val="00C53679"/>
    <w:rsid w:val="00C53CD8"/>
    <w:rsid w:val="00C552C2"/>
    <w:rsid w:val="00C5653A"/>
    <w:rsid w:val="00C56AEE"/>
    <w:rsid w:val="00C56C14"/>
    <w:rsid w:val="00C57269"/>
    <w:rsid w:val="00C60E29"/>
    <w:rsid w:val="00C610B6"/>
    <w:rsid w:val="00C61E12"/>
    <w:rsid w:val="00C63589"/>
    <w:rsid w:val="00C64F77"/>
    <w:rsid w:val="00C65D8B"/>
    <w:rsid w:val="00C661AF"/>
    <w:rsid w:val="00C661E7"/>
    <w:rsid w:val="00C67014"/>
    <w:rsid w:val="00C67DF6"/>
    <w:rsid w:val="00C708C1"/>
    <w:rsid w:val="00C70D49"/>
    <w:rsid w:val="00C71D94"/>
    <w:rsid w:val="00C720FA"/>
    <w:rsid w:val="00C72B03"/>
    <w:rsid w:val="00C733F4"/>
    <w:rsid w:val="00C73574"/>
    <w:rsid w:val="00C73A59"/>
    <w:rsid w:val="00C74163"/>
    <w:rsid w:val="00C747B3"/>
    <w:rsid w:val="00C74E1E"/>
    <w:rsid w:val="00C74EF6"/>
    <w:rsid w:val="00C75329"/>
    <w:rsid w:val="00C76B40"/>
    <w:rsid w:val="00C76FFB"/>
    <w:rsid w:val="00C77232"/>
    <w:rsid w:val="00C77318"/>
    <w:rsid w:val="00C777E6"/>
    <w:rsid w:val="00C7788E"/>
    <w:rsid w:val="00C77B84"/>
    <w:rsid w:val="00C77DD8"/>
    <w:rsid w:val="00C806B0"/>
    <w:rsid w:val="00C80859"/>
    <w:rsid w:val="00C80C99"/>
    <w:rsid w:val="00C80E4A"/>
    <w:rsid w:val="00C81A28"/>
    <w:rsid w:val="00C81EB9"/>
    <w:rsid w:val="00C826BC"/>
    <w:rsid w:val="00C82972"/>
    <w:rsid w:val="00C82C85"/>
    <w:rsid w:val="00C83158"/>
    <w:rsid w:val="00C833B5"/>
    <w:rsid w:val="00C847D8"/>
    <w:rsid w:val="00C849A6"/>
    <w:rsid w:val="00C84B42"/>
    <w:rsid w:val="00C8578A"/>
    <w:rsid w:val="00C85AFE"/>
    <w:rsid w:val="00C85B92"/>
    <w:rsid w:val="00C85F1E"/>
    <w:rsid w:val="00C86B8F"/>
    <w:rsid w:val="00C86DA5"/>
    <w:rsid w:val="00C86FD0"/>
    <w:rsid w:val="00C878FA"/>
    <w:rsid w:val="00C87B12"/>
    <w:rsid w:val="00C87EAE"/>
    <w:rsid w:val="00C9038B"/>
    <w:rsid w:val="00C9081E"/>
    <w:rsid w:val="00C910C7"/>
    <w:rsid w:val="00C9178B"/>
    <w:rsid w:val="00C9187D"/>
    <w:rsid w:val="00C91C5F"/>
    <w:rsid w:val="00C923CB"/>
    <w:rsid w:val="00C93249"/>
    <w:rsid w:val="00C9398B"/>
    <w:rsid w:val="00C93E95"/>
    <w:rsid w:val="00C944F2"/>
    <w:rsid w:val="00C948D3"/>
    <w:rsid w:val="00C95596"/>
    <w:rsid w:val="00C95BBF"/>
    <w:rsid w:val="00C95D89"/>
    <w:rsid w:val="00C95FEF"/>
    <w:rsid w:val="00C96330"/>
    <w:rsid w:val="00C96385"/>
    <w:rsid w:val="00C964AA"/>
    <w:rsid w:val="00C96521"/>
    <w:rsid w:val="00C971A5"/>
    <w:rsid w:val="00C97452"/>
    <w:rsid w:val="00CA0756"/>
    <w:rsid w:val="00CA0CA3"/>
    <w:rsid w:val="00CA0D43"/>
    <w:rsid w:val="00CA251A"/>
    <w:rsid w:val="00CA2960"/>
    <w:rsid w:val="00CA2B57"/>
    <w:rsid w:val="00CA2B84"/>
    <w:rsid w:val="00CA2D2F"/>
    <w:rsid w:val="00CA3095"/>
    <w:rsid w:val="00CA3146"/>
    <w:rsid w:val="00CA3553"/>
    <w:rsid w:val="00CA40BE"/>
    <w:rsid w:val="00CA4178"/>
    <w:rsid w:val="00CA47DE"/>
    <w:rsid w:val="00CA4B51"/>
    <w:rsid w:val="00CA52B2"/>
    <w:rsid w:val="00CA551E"/>
    <w:rsid w:val="00CA5D97"/>
    <w:rsid w:val="00CA5F85"/>
    <w:rsid w:val="00CA5FCF"/>
    <w:rsid w:val="00CA6022"/>
    <w:rsid w:val="00CA6F9B"/>
    <w:rsid w:val="00CA70AE"/>
    <w:rsid w:val="00CA73CA"/>
    <w:rsid w:val="00CA7441"/>
    <w:rsid w:val="00CB0DC3"/>
    <w:rsid w:val="00CB1004"/>
    <w:rsid w:val="00CB12F9"/>
    <w:rsid w:val="00CB15C0"/>
    <w:rsid w:val="00CB1B2E"/>
    <w:rsid w:val="00CB2B28"/>
    <w:rsid w:val="00CB2E0A"/>
    <w:rsid w:val="00CB311A"/>
    <w:rsid w:val="00CB37F2"/>
    <w:rsid w:val="00CB4760"/>
    <w:rsid w:val="00CB47C7"/>
    <w:rsid w:val="00CB4976"/>
    <w:rsid w:val="00CB4BC7"/>
    <w:rsid w:val="00CB52D0"/>
    <w:rsid w:val="00CB6420"/>
    <w:rsid w:val="00CB66C1"/>
    <w:rsid w:val="00CB6E14"/>
    <w:rsid w:val="00CB6F40"/>
    <w:rsid w:val="00CB7290"/>
    <w:rsid w:val="00CB760E"/>
    <w:rsid w:val="00CB7BB3"/>
    <w:rsid w:val="00CC0670"/>
    <w:rsid w:val="00CC09CB"/>
    <w:rsid w:val="00CC0C01"/>
    <w:rsid w:val="00CC0DCF"/>
    <w:rsid w:val="00CC127B"/>
    <w:rsid w:val="00CC16D3"/>
    <w:rsid w:val="00CC1BC6"/>
    <w:rsid w:val="00CC22B7"/>
    <w:rsid w:val="00CC2463"/>
    <w:rsid w:val="00CC2931"/>
    <w:rsid w:val="00CC3479"/>
    <w:rsid w:val="00CC35EA"/>
    <w:rsid w:val="00CC437B"/>
    <w:rsid w:val="00CC46A5"/>
    <w:rsid w:val="00CC48C1"/>
    <w:rsid w:val="00CC4E28"/>
    <w:rsid w:val="00CC5755"/>
    <w:rsid w:val="00CC6AA8"/>
    <w:rsid w:val="00CC6D9C"/>
    <w:rsid w:val="00CC7347"/>
    <w:rsid w:val="00CC7874"/>
    <w:rsid w:val="00CD0005"/>
    <w:rsid w:val="00CD01AD"/>
    <w:rsid w:val="00CD025C"/>
    <w:rsid w:val="00CD0E99"/>
    <w:rsid w:val="00CD11CD"/>
    <w:rsid w:val="00CD16ED"/>
    <w:rsid w:val="00CD1C6D"/>
    <w:rsid w:val="00CD2116"/>
    <w:rsid w:val="00CD2145"/>
    <w:rsid w:val="00CD2B21"/>
    <w:rsid w:val="00CD2E21"/>
    <w:rsid w:val="00CD384C"/>
    <w:rsid w:val="00CD39A5"/>
    <w:rsid w:val="00CD4289"/>
    <w:rsid w:val="00CD438A"/>
    <w:rsid w:val="00CD4AFA"/>
    <w:rsid w:val="00CD4D8B"/>
    <w:rsid w:val="00CD4ED5"/>
    <w:rsid w:val="00CD53E2"/>
    <w:rsid w:val="00CD549D"/>
    <w:rsid w:val="00CD58C9"/>
    <w:rsid w:val="00CD5B1D"/>
    <w:rsid w:val="00CD6137"/>
    <w:rsid w:val="00CD62B5"/>
    <w:rsid w:val="00CD6CAF"/>
    <w:rsid w:val="00CD7E47"/>
    <w:rsid w:val="00CE03AF"/>
    <w:rsid w:val="00CE0942"/>
    <w:rsid w:val="00CE0C40"/>
    <w:rsid w:val="00CE0D53"/>
    <w:rsid w:val="00CE0E90"/>
    <w:rsid w:val="00CE198A"/>
    <w:rsid w:val="00CE1D38"/>
    <w:rsid w:val="00CE1DC4"/>
    <w:rsid w:val="00CE1DD2"/>
    <w:rsid w:val="00CE20A4"/>
    <w:rsid w:val="00CE30FF"/>
    <w:rsid w:val="00CE313D"/>
    <w:rsid w:val="00CE43E9"/>
    <w:rsid w:val="00CE4F09"/>
    <w:rsid w:val="00CE59D0"/>
    <w:rsid w:val="00CE5D78"/>
    <w:rsid w:val="00CE5DFD"/>
    <w:rsid w:val="00CE6210"/>
    <w:rsid w:val="00CE621F"/>
    <w:rsid w:val="00CE6547"/>
    <w:rsid w:val="00CE655E"/>
    <w:rsid w:val="00CE7578"/>
    <w:rsid w:val="00CE7782"/>
    <w:rsid w:val="00CE7829"/>
    <w:rsid w:val="00CE7A0C"/>
    <w:rsid w:val="00CE7FBE"/>
    <w:rsid w:val="00CF0075"/>
    <w:rsid w:val="00CF1602"/>
    <w:rsid w:val="00CF160F"/>
    <w:rsid w:val="00CF25EC"/>
    <w:rsid w:val="00CF308F"/>
    <w:rsid w:val="00CF30F9"/>
    <w:rsid w:val="00CF3A84"/>
    <w:rsid w:val="00CF45E6"/>
    <w:rsid w:val="00CF507B"/>
    <w:rsid w:val="00CF50CD"/>
    <w:rsid w:val="00CF6710"/>
    <w:rsid w:val="00CF7BE6"/>
    <w:rsid w:val="00CF7E90"/>
    <w:rsid w:val="00CF7FF9"/>
    <w:rsid w:val="00D0033F"/>
    <w:rsid w:val="00D0073A"/>
    <w:rsid w:val="00D015AE"/>
    <w:rsid w:val="00D016D7"/>
    <w:rsid w:val="00D019FC"/>
    <w:rsid w:val="00D028AB"/>
    <w:rsid w:val="00D02971"/>
    <w:rsid w:val="00D03209"/>
    <w:rsid w:val="00D03699"/>
    <w:rsid w:val="00D036B2"/>
    <w:rsid w:val="00D04625"/>
    <w:rsid w:val="00D04960"/>
    <w:rsid w:val="00D04F3E"/>
    <w:rsid w:val="00D05AB8"/>
    <w:rsid w:val="00D06182"/>
    <w:rsid w:val="00D064A5"/>
    <w:rsid w:val="00D066A3"/>
    <w:rsid w:val="00D0671A"/>
    <w:rsid w:val="00D06EA2"/>
    <w:rsid w:val="00D070E5"/>
    <w:rsid w:val="00D0734C"/>
    <w:rsid w:val="00D07651"/>
    <w:rsid w:val="00D077C6"/>
    <w:rsid w:val="00D07A16"/>
    <w:rsid w:val="00D07A32"/>
    <w:rsid w:val="00D10464"/>
    <w:rsid w:val="00D104C6"/>
    <w:rsid w:val="00D104F3"/>
    <w:rsid w:val="00D117EE"/>
    <w:rsid w:val="00D11EFB"/>
    <w:rsid w:val="00D1248F"/>
    <w:rsid w:val="00D12B4A"/>
    <w:rsid w:val="00D13334"/>
    <w:rsid w:val="00D13907"/>
    <w:rsid w:val="00D1422D"/>
    <w:rsid w:val="00D149A0"/>
    <w:rsid w:val="00D14DF5"/>
    <w:rsid w:val="00D15545"/>
    <w:rsid w:val="00D157E6"/>
    <w:rsid w:val="00D16510"/>
    <w:rsid w:val="00D16526"/>
    <w:rsid w:val="00D16714"/>
    <w:rsid w:val="00D16A2F"/>
    <w:rsid w:val="00D16AA1"/>
    <w:rsid w:val="00D16EF8"/>
    <w:rsid w:val="00D1747A"/>
    <w:rsid w:val="00D17984"/>
    <w:rsid w:val="00D17A02"/>
    <w:rsid w:val="00D17D32"/>
    <w:rsid w:val="00D17EF6"/>
    <w:rsid w:val="00D20829"/>
    <w:rsid w:val="00D20AA3"/>
    <w:rsid w:val="00D20BF5"/>
    <w:rsid w:val="00D2133D"/>
    <w:rsid w:val="00D21410"/>
    <w:rsid w:val="00D21B8D"/>
    <w:rsid w:val="00D21BDB"/>
    <w:rsid w:val="00D225BB"/>
    <w:rsid w:val="00D22973"/>
    <w:rsid w:val="00D22F09"/>
    <w:rsid w:val="00D22F24"/>
    <w:rsid w:val="00D2330C"/>
    <w:rsid w:val="00D233FC"/>
    <w:rsid w:val="00D235C7"/>
    <w:rsid w:val="00D24011"/>
    <w:rsid w:val="00D251B0"/>
    <w:rsid w:val="00D255C3"/>
    <w:rsid w:val="00D25698"/>
    <w:rsid w:val="00D258D5"/>
    <w:rsid w:val="00D260BE"/>
    <w:rsid w:val="00D2641E"/>
    <w:rsid w:val="00D2723E"/>
    <w:rsid w:val="00D30038"/>
    <w:rsid w:val="00D307F5"/>
    <w:rsid w:val="00D307FE"/>
    <w:rsid w:val="00D30A90"/>
    <w:rsid w:val="00D30F28"/>
    <w:rsid w:val="00D3164B"/>
    <w:rsid w:val="00D318AE"/>
    <w:rsid w:val="00D327FD"/>
    <w:rsid w:val="00D33148"/>
    <w:rsid w:val="00D333ED"/>
    <w:rsid w:val="00D335C2"/>
    <w:rsid w:val="00D3416C"/>
    <w:rsid w:val="00D34595"/>
    <w:rsid w:val="00D352BA"/>
    <w:rsid w:val="00D35BFB"/>
    <w:rsid w:val="00D35D69"/>
    <w:rsid w:val="00D361A9"/>
    <w:rsid w:val="00D3630E"/>
    <w:rsid w:val="00D373AE"/>
    <w:rsid w:val="00D40812"/>
    <w:rsid w:val="00D411C0"/>
    <w:rsid w:val="00D428E1"/>
    <w:rsid w:val="00D42994"/>
    <w:rsid w:val="00D42996"/>
    <w:rsid w:val="00D42A24"/>
    <w:rsid w:val="00D42A8F"/>
    <w:rsid w:val="00D431E6"/>
    <w:rsid w:val="00D431EA"/>
    <w:rsid w:val="00D4382E"/>
    <w:rsid w:val="00D43A5F"/>
    <w:rsid w:val="00D45043"/>
    <w:rsid w:val="00D453BB"/>
    <w:rsid w:val="00D45DA4"/>
    <w:rsid w:val="00D45E87"/>
    <w:rsid w:val="00D46691"/>
    <w:rsid w:val="00D468A0"/>
    <w:rsid w:val="00D4706D"/>
    <w:rsid w:val="00D47DB4"/>
    <w:rsid w:val="00D47DF6"/>
    <w:rsid w:val="00D47EEC"/>
    <w:rsid w:val="00D50926"/>
    <w:rsid w:val="00D50F87"/>
    <w:rsid w:val="00D51E2E"/>
    <w:rsid w:val="00D522CB"/>
    <w:rsid w:val="00D52D72"/>
    <w:rsid w:val="00D5336C"/>
    <w:rsid w:val="00D5366D"/>
    <w:rsid w:val="00D54285"/>
    <w:rsid w:val="00D543FC"/>
    <w:rsid w:val="00D54567"/>
    <w:rsid w:val="00D54894"/>
    <w:rsid w:val="00D558CC"/>
    <w:rsid w:val="00D568EA"/>
    <w:rsid w:val="00D56E88"/>
    <w:rsid w:val="00D577B3"/>
    <w:rsid w:val="00D57DB9"/>
    <w:rsid w:val="00D60092"/>
    <w:rsid w:val="00D60C91"/>
    <w:rsid w:val="00D60DF7"/>
    <w:rsid w:val="00D621EA"/>
    <w:rsid w:val="00D62218"/>
    <w:rsid w:val="00D625CD"/>
    <w:rsid w:val="00D6303F"/>
    <w:rsid w:val="00D63245"/>
    <w:rsid w:val="00D634E4"/>
    <w:rsid w:val="00D63F76"/>
    <w:rsid w:val="00D651E6"/>
    <w:rsid w:val="00D65222"/>
    <w:rsid w:val="00D65895"/>
    <w:rsid w:val="00D65A48"/>
    <w:rsid w:val="00D674ED"/>
    <w:rsid w:val="00D675B1"/>
    <w:rsid w:val="00D67C8A"/>
    <w:rsid w:val="00D705DF"/>
    <w:rsid w:val="00D71A34"/>
    <w:rsid w:val="00D721E7"/>
    <w:rsid w:val="00D72201"/>
    <w:rsid w:val="00D725C5"/>
    <w:rsid w:val="00D7330D"/>
    <w:rsid w:val="00D73528"/>
    <w:rsid w:val="00D74052"/>
    <w:rsid w:val="00D74342"/>
    <w:rsid w:val="00D74708"/>
    <w:rsid w:val="00D75BE3"/>
    <w:rsid w:val="00D76B24"/>
    <w:rsid w:val="00D76F44"/>
    <w:rsid w:val="00D772AB"/>
    <w:rsid w:val="00D77990"/>
    <w:rsid w:val="00D77FF2"/>
    <w:rsid w:val="00D80160"/>
    <w:rsid w:val="00D82431"/>
    <w:rsid w:val="00D82B2F"/>
    <w:rsid w:val="00D82B8A"/>
    <w:rsid w:val="00D83867"/>
    <w:rsid w:val="00D83E15"/>
    <w:rsid w:val="00D85211"/>
    <w:rsid w:val="00D860E0"/>
    <w:rsid w:val="00D87560"/>
    <w:rsid w:val="00D87DCE"/>
    <w:rsid w:val="00D87EA0"/>
    <w:rsid w:val="00D90008"/>
    <w:rsid w:val="00D90580"/>
    <w:rsid w:val="00D90629"/>
    <w:rsid w:val="00D906A3"/>
    <w:rsid w:val="00D90D64"/>
    <w:rsid w:val="00D910F9"/>
    <w:rsid w:val="00D9135D"/>
    <w:rsid w:val="00D92046"/>
    <w:rsid w:val="00D9280B"/>
    <w:rsid w:val="00D92889"/>
    <w:rsid w:val="00D92917"/>
    <w:rsid w:val="00D93313"/>
    <w:rsid w:val="00D93335"/>
    <w:rsid w:val="00D93522"/>
    <w:rsid w:val="00D935C6"/>
    <w:rsid w:val="00D93D4A"/>
    <w:rsid w:val="00D945E8"/>
    <w:rsid w:val="00D94650"/>
    <w:rsid w:val="00D95038"/>
    <w:rsid w:val="00D954A5"/>
    <w:rsid w:val="00D957A3"/>
    <w:rsid w:val="00D95FB7"/>
    <w:rsid w:val="00D960B9"/>
    <w:rsid w:val="00D962AB"/>
    <w:rsid w:val="00D97FCA"/>
    <w:rsid w:val="00DA01E1"/>
    <w:rsid w:val="00DA066C"/>
    <w:rsid w:val="00DA0A73"/>
    <w:rsid w:val="00DA0EF2"/>
    <w:rsid w:val="00DA19F0"/>
    <w:rsid w:val="00DA264D"/>
    <w:rsid w:val="00DA2899"/>
    <w:rsid w:val="00DA325C"/>
    <w:rsid w:val="00DA33F1"/>
    <w:rsid w:val="00DA34E4"/>
    <w:rsid w:val="00DA3765"/>
    <w:rsid w:val="00DA3D54"/>
    <w:rsid w:val="00DA47A6"/>
    <w:rsid w:val="00DA4A42"/>
    <w:rsid w:val="00DA4ACF"/>
    <w:rsid w:val="00DA4DC9"/>
    <w:rsid w:val="00DA4FDE"/>
    <w:rsid w:val="00DA5C9B"/>
    <w:rsid w:val="00DA5F84"/>
    <w:rsid w:val="00DA6011"/>
    <w:rsid w:val="00DA620C"/>
    <w:rsid w:val="00DA7496"/>
    <w:rsid w:val="00DA7661"/>
    <w:rsid w:val="00DA7746"/>
    <w:rsid w:val="00DB05F4"/>
    <w:rsid w:val="00DB0BCF"/>
    <w:rsid w:val="00DB1012"/>
    <w:rsid w:val="00DB1077"/>
    <w:rsid w:val="00DB1943"/>
    <w:rsid w:val="00DB24F3"/>
    <w:rsid w:val="00DB2882"/>
    <w:rsid w:val="00DB2DFF"/>
    <w:rsid w:val="00DB329B"/>
    <w:rsid w:val="00DB35CB"/>
    <w:rsid w:val="00DB3679"/>
    <w:rsid w:val="00DB3B4C"/>
    <w:rsid w:val="00DB3F6A"/>
    <w:rsid w:val="00DB405F"/>
    <w:rsid w:val="00DB41FC"/>
    <w:rsid w:val="00DB4204"/>
    <w:rsid w:val="00DB48D3"/>
    <w:rsid w:val="00DB4DCC"/>
    <w:rsid w:val="00DB62BC"/>
    <w:rsid w:val="00DB65F7"/>
    <w:rsid w:val="00DB6FE6"/>
    <w:rsid w:val="00DB7097"/>
    <w:rsid w:val="00DC0987"/>
    <w:rsid w:val="00DC12A7"/>
    <w:rsid w:val="00DC1E41"/>
    <w:rsid w:val="00DC21FF"/>
    <w:rsid w:val="00DC224C"/>
    <w:rsid w:val="00DC27C4"/>
    <w:rsid w:val="00DC300A"/>
    <w:rsid w:val="00DC3275"/>
    <w:rsid w:val="00DC3A03"/>
    <w:rsid w:val="00DC459A"/>
    <w:rsid w:val="00DC56C6"/>
    <w:rsid w:val="00DC5CBC"/>
    <w:rsid w:val="00DC6022"/>
    <w:rsid w:val="00DC6965"/>
    <w:rsid w:val="00DC6EF3"/>
    <w:rsid w:val="00DC7141"/>
    <w:rsid w:val="00DC7310"/>
    <w:rsid w:val="00DD084F"/>
    <w:rsid w:val="00DD11F6"/>
    <w:rsid w:val="00DD17CE"/>
    <w:rsid w:val="00DD1ACF"/>
    <w:rsid w:val="00DD2167"/>
    <w:rsid w:val="00DD2F03"/>
    <w:rsid w:val="00DD31E0"/>
    <w:rsid w:val="00DD3B78"/>
    <w:rsid w:val="00DD41EC"/>
    <w:rsid w:val="00DD456A"/>
    <w:rsid w:val="00DD4CAF"/>
    <w:rsid w:val="00DD559D"/>
    <w:rsid w:val="00DD636D"/>
    <w:rsid w:val="00DD6DCF"/>
    <w:rsid w:val="00DD7A5E"/>
    <w:rsid w:val="00DE10B2"/>
    <w:rsid w:val="00DE1355"/>
    <w:rsid w:val="00DE1FC0"/>
    <w:rsid w:val="00DE2290"/>
    <w:rsid w:val="00DE2332"/>
    <w:rsid w:val="00DE2B17"/>
    <w:rsid w:val="00DE2D4E"/>
    <w:rsid w:val="00DE4B7E"/>
    <w:rsid w:val="00DE4CD4"/>
    <w:rsid w:val="00DE5D16"/>
    <w:rsid w:val="00DE6186"/>
    <w:rsid w:val="00DE66CD"/>
    <w:rsid w:val="00DE6CA5"/>
    <w:rsid w:val="00DE7033"/>
    <w:rsid w:val="00DE7382"/>
    <w:rsid w:val="00DE7B4B"/>
    <w:rsid w:val="00DE7C39"/>
    <w:rsid w:val="00DF0477"/>
    <w:rsid w:val="00DF048C"/>
    <w:rsid w:val="00DF05BD"/>
    <w:rsid w:val="00DF11F2"/>
    <w:rsid w:val="00DF19C1"/>
    <w:rsid w:val="00DF2FDD"/>
    <w:rsid w:val="00DF3504"/>
    <w:rsid w:val="00DF3B9C"/>
    <w:rsid w:val="00DF3FFF"/>
    <w:rsid w:val="00DF41D2"/>
    <w:rsid w:val="00DF6617"/>
    <w:rsid w:val="00DF7E7E"/>
    <w:rsid w:val="00E00180"/>
    <w:rsid w:val="00E002C5"/>
    <w:rsid w:val="00E007C0"/>
    <w:rsid w:val="00E01FDE"/>
    <w:rsid w:val="00E02080"/>
    <w:rsid w:val="00E020BE"/>
    <w:rsid w:val="00E0223E"/>
    <w:rsid w:val="00E0260C"/>
    <w:rsid w:val="00E02615"/>
    <w:rsid w:val="00E02805"/>
    <w:rsid w:val="00E02AD1"/>
    <w:rsid w:val="00E031A4"/>
    <w:rsid w:val="00E037A4"/>
    <w:rsid w:val="00E038AB"/>
    <w:rsid w:val="00E038DD"/>
    <w:rsid w:val="00E0437D"/>
    <w:rsid w:val="00E044B3"/>
    <w:rsid w:val="00E048B2"/>
    <w:rsid w:val="00E049BA"/>
    <w:rsid w:val="00E049E6"/>
    <w:rsid w:val="00E04AA8"/>
    <w:rsid w:val="00E04BE9"/>
    <w:rsid w:val="00E04F90"/>
    <w:rsid w:val="00E054D8"/>
    <w:rsid w:val="00E05986"/>
    <w:rsid w:val="00E06CD7"/>
    <w:rsid w:val="00E077C4"/>
    <w:rsid w:val="00E07A00"/>
    <w:rsid w:val="00E07B91"/>
    <w:rsid w:val="00E07DBB"/>
    <w:rsid w:val="00E10205"/>
    <w:rsid w:val="00E10BA6"/>
    <w:rsid w:val="00E10D4F"/>
    <w:rsid w:val="00E10F44"/>
    <w:rsid w:val="00E115C8"/>
    <w:rsid w:val="00E1243B"/>
    <w:rsid w:val="00E12775"/>
    <w:rsid w:val="00E12A90"/>
    <w:rsid w:val="00E12C95"/>
    <w:rsid w:val="00E132BE"/>
    <w:rsid w:val="00E1394B"/>
    <w:rsid w:val="00E13D9E"/>
    <w:rsid w:val="00E142D0"/>
    <w:rsid w:val="00E1431D"/>
    <w:rsid w:val="00E14D33"/>
    <w:rsid w:val="00E152DD"/>
    <w:rsid w:val="00E155EF"/>
    <w:rsid w:val="00E16168"/>
    <w:rsid w:val="00E161BC"/>
    <w:rsid w:val="00E202EE"/>
    <w:rsid w:val="00E20AEB"/>
    <w:rsid w:val="00E21408"/>
    <w:rsid w:val="00E216E5"/>
    <w:rsid w:val="00E21DF3"/>
    <w:rsid w:val="00E22035"/>
    <w:rsid w:val="00E223D1"/>
    <w:rsid w:val="00E2255A"/>
    <w:rsid w:val="00E22ACC"/>
    <w:rsid w:val="00E231D2"/>
    <w:rsid w:val="00E2354B"/>
    <w:rsid w:val="00E23B6D"/>
    <w:rsid w:val="00E23CCC"/>
    <w:rsid w:val="00E24DC4"/>
    <w:rsid w:val="00E2513E"/>
    <w:rsid w:val="00E251C6"/>
    <w:rsid w:val="00E254D4"/>
    <w:rsid w:val="00E258E9"/>
    <w:rsid w:val="00E25BB8"/>
    <w:rsid w:val="00E26311"/>
    <w:rsid w:val="00E269D4"/>
    <w:rsid w:val="00E2740C"/>
    <w:rsid w:val="00E27AFA"/>
    <w:rsid w:val="00E308AC"/>
    <w:rsid w:val="00E31BE1"/>
    <w:rsid w:val="00E32324"/>
    <w:rsid w:val="00E32A19"/>
    <w:rsid w:val="00E32A9D"/>
    <w:rsid w:val="00E33150"/>
    <w:rsid w:val="00E331AA"/>
    <w:rsid w:val="00E3357A"/>
    <w:rsid w:val="00E33FEA"/>
    <w:rsid w:val="00E34715"/>
    <w:rsid w:val="00E34E5A"/>
    <w:rsid w:val="00E3516F"/>
    <w:rsid w:val="00E35BC9"/>
    <w:rsid w:val="00E36708"/>
    <w:rsid w:val="00E36827"/>
    <w:rsid w:val="00E36F3D"/>
    <w:rsid w:val="00E36F4B"/>
    <w:rsid w:val="00E37521"/>
    <w:rsid w:val="00E37C62"/>
    <w:rsid w:val="00E37F9D"/>
    <w:rsid w:val="00E37FD8"/>
    <w:rsid w:val="00E4003B"/>
    <w:rsid w:val="00E40168"/>
    <w:rsid w:val="00E404A0"/>
    <w:rsid w:val="00E41182"/>
    <w:rsid w:val="00E422CE"/>
    <w:rsid w:val="00E422DF"/>
    <w:rsid w:val="00E4265C"/>
    <w:rsid w:val="00E4269E"/>
    <w:rsid w:val="00E42BD6"/>
    <w:rsid w:val="00E4526E"/>
    <w:rsid w:val="00E4540E"/>
    <w:rsid w:val="00E4557F"/>
    <w:rsid w:val="00E45F90"/>
    <w:rsid w:val="00E46C56"/>
    <w:rsid w:val="00E47144"/>
    <w:rsid w:val="00E47BC9"/>
    <w:rsid w:val="00E512BA"/>
    <w:rsid w:val="00E51AE7"/>
    <w:rsid w:val="00E51E0D"/>
    <w:rsid w:val="00E520CC"/>
    <w:rsid w:val="00E524DD"/>
    <w:rsid w:val="00E537F1"/>
    <w:rsid w:val="00E53D1A"/>
    <w:rsid w:val="00E540BB"/>
    <w:rsid w:val="00E5423E"/>
    <w:rsid w:val="00E567A7"/>
    <w:rsid w:val="00E57674"/>
    <w:rsid w:val="00E57B79"/>
    <w:rsid w:val="00E60481"/>
    <w:rsid w:val="00E605B0"/>
    <w:rsid w:val="00E605D2"/>
    <w:rsid w:val="00E61075"/>
    <w:rsid w:val="00E61230"/>
    <w:rsid w:val="00E61588"/>
    <w:rsid w:val="00E61C2E"/>
    <w:rsid w:val="00E622E0"/>
    <w:rsid w:val="00E62612"/>
    <w:rsid w:val="00E62A06"/>
    <w:rsid w:val="00E63203"/>
    <w:rsid w:val="00E6381E"/>
    <w:rsid w:val="00E638C0"/>
    <w:rsid w:val="00E63EE4"/>
    <w:rsid w:val="00E64465"/>
    <w:rsid w:val="00E6561E"/>
    <w:rsid w:val="00E65C0A"/>
    <w:rsid w:val="00E65DFC"/>
    <w:rsid w:val="00E66327"/>
    <w:rsid w:val="00E673E8"/>
    <w:rsid w:val="00E67CF4"/>
    <w:rsid w:val="00E67F88"/>
    <w:rsid w:val="00E701EA"/>
    <w:rsid w:val="00E70EF2"/>
    <w:rsid w:val="00E71C6A"/>
    <w:rsid w:val="00E71E1E"/>
    <w:rsid w:val="00E71E3C"/>
    <w:rsid w:val="00E72737"/>
    <w:rsid w:val="00E72EFF"/>
    <w:rsid w:val="00E72F70"/>
    <w:rsid w:val="00E731A0"/>
    <w:rsid w:val="00E734DA"/>
    <w:rsid w:val="00E737AF"/>
    <w:rsid w:val="00E73D28"/>
    <w:rsid w:val="00E73E2F"/>
    <w:rsid w:val="00E744BE"/>
    <w:rsid w:val="00E746B4"/>
    <w:rsid w:val="00E7595D"/>
    <w:rsid w:val="00E75C66"/>
    <w:rsid w:val="00E7638F"/>
    <w:rsid w:val="00E76B7D"/>
    <w:rsid w:val="00E77773"/>
    <w:rsid w:val="00E77DA7"/>
    <w:rsid w:val="00E77EED"/>
    <w:rsid w:val="00E80530"/>
    <w:rsid w:val="00E81DEF"/>
    <w:rsid w:val="00E82B4D"/>
    <w:rsid w:val="00E83365"/>
    <w:rsid w:val="00E83525"/>
    <w:rsid w:val="00E842F1"/>
    <w:rsid w:val="00E84BEB"/>
    <w:rsid w:val="00E84DB5"/>
    <w:rsid w:val="00E84E71"/>
    <w:rsid w:val="00E852E4"/>
    <w:rsid w:val="00E85E4A"/>
    <w:rsid w:val="00E868EF"/>
    <w:rsid w:val="00E86CC9"/>
    <w:rsid w:val="00E906BD"/>
    <w:rsid w:val="00E907E0"/>
    <w:rsid w:val="00E90CEF"/>
    <w:rsid w:val="00E90D6B"/>
    <w:rsid w:val="00E9117B"/>
    <w:rsid w:val="00E9168E"/>
    <w:rsid w:val="00E9190A"/>
    <w:rsid w:val="00E91942"/>
    <w:rsid w:val="00E927C8"/>
    <w:rsid w:val="00E93384"/>
    <w:rsid w:val="00E95416"/>
    <w:rsid w:val="00E95589"/>
    <w:rsid w:val="00E96385"/>
    <w:rsid w:val="00E97027"/>
    <w:rsid w:val="00E97CD1"/>
    <w:rsid w:val="00E97D54"/>
    <w:rsid w:val="00EA00CA"/>
    <w:rsid w:val="00EA0FAD"/>
    <w:rsid w:val="00EA11B0"/>
    <w:rsid w:val="00EA1489"/>
    <w:rsid w:val="00EA1653"/>
    <w:rsid w:val="00EA1A52"/>
    <w:rsid w:val="00EA1ADA"/>
    <w:rsid w:val="00EA1D7A"/>
    <w:rsid w:val="00EA1F3A"/>
    <w:rsid w:val="00EA25C5"/>
    <w:rsid w:val="00EA2B9B"/>
    <w:rsid w:val="00EA2D8A"/>
    <w:rsid w:val="00EA32FE"/>
    <w:rsid w:val="00EA3450"/>
    <w:rsid w:val="00EA3726"/>
    <w:rsid w:val="00EA3808"/>
    <w:rsid w:val="00EA3D54"/>
    <w:rsid w:val="00EA4835"/>
    <w:rsid w:val="00EA4B0F"/>
    <w:rsid w:val="00EA529F"/>
    <w:rsid w:val="00EA5490"/>
    <w:rsid w:val="00EA5E03"/>
    <w:rsid w:val="00EA604F"/>
    <w:rsid w:val="00EA6226"/>
    <w:rsid w:val="00EA62CD"/>
    <w:rsid w:val="00EA681D"/>
    <w:rsid w:val="00EA7378"/>
    <w:rsid w:val="00EA7D09"/>
    <w:rsid w:val="00EA7D2B"/>
    <w:rsid w:val="00EB0407"/>
    <w:rsid w:val="00EB057F"/>
    <w:rsid w:val="00EB0681"/>
    <w:rsid w:val="00EB09ED"/>
    <w:rsid w:val="00EB0D98"/>
    <w:rsid w:val="00EB1178"/>
    <w:rsid w:val="00EB1B4A"/>
    <w:rsid w:val="00EB1C48"/>
    <w:rsid w:val="00EB23B7"/>
    <w:rsid w:val="00EB299F"/>
    <w:rsid w:val="00EB2E03"/>
    <w:rsid w:val="00EB2E51"/>
    <w:rsid w:val="00EB2FB5"/>
    <w:rsid w:val="00EB33A5"/>
    <w:rsid w:val="00EB3DC5"/>
    <w:rsid w:val="00EB4362"/>
    <w:rsid w:val="00EB52B5"/>
    <w:rsid w:val="00EB538D"/>
    <w:rsid w:val="00EB56F9"/>
    <w:rsid w:val="00EB5BE6"/>
    <w:rsid w:val="00EB65C6"/>
    <w:rsid w:val="00EB7D73"/>
    <w:rsid w:val="00EC00ED"/>
    <w:rsid w:val="00EC0987"/>
    <w:rsid w:val="00EC0DA4"/>
    <w:rsid w:val="00EC0F20"/>
    <w:rsid w:val="00EC175F"/>
    <w:rsid w:val="00EC18B8"/>
    <w:rsid w:val="00EC2DFA"/>
    <w:rsid w:val="00EC2E88"/>
    <w:rsid w:val="00EC30CE"/>
    <w:rsid w:val="00EC405A"/>
    <w:rsid w:val="00EC443D"/>
    <w:rsid w:val="00EC4BC2"/>
    <w:rsid w:val="00EC4D65"/>
    <w:rsid w:val="00EC53A1"/>
    <w:rsid w:val="00EC53E7"/>
    <w:rsid w:val="00EC57FC"/>
    <w:rsid w:val="00EC5F15"/>
    <w:rsid w:val="00EC63E9"/>
    <w:rsid w:val="00EC6451"/>
    <w:rsid w:val="00EC6E84"/>
    <w:rsid w:val="00EC6F23"/>
    <w:rsid w:val="00EC6F7E"/>
    <w:rsid w:val="00EC73B7"/>
    <w:rsid w:val="00ED0123"/>
    <w:rsid w:val="00ED03A5"/>
    <w:rsid w:val="00ED0AD6"/>
    <w:rsid w:val="00ED0B4D"/>
    <w:rsid w:val="00ED0D94"/>
    <w:rsid w:val="00ED1000"/>
    <w:rsid w:val="00ED1250"/>
    <w:rsid w:val="00ED1777"/>
    <w:rsid w:val="00ED1DD4"/>
    <w:rsid w:val="00ED2282"/>
    <w:rsid w:val="00ED2719"/>
    <w:rsid w:val="00ED356A"/>
    <w:rsid w:val="00ED493C"/>
    <w:rsid w:val="00ED4B28"/>
    <w:rsid w:val="00ED4C39"/>
    <w:rsid w:val="00ED5021"/>
    <w:rsid w:val="00ED5409"/>
    <w:rsid w:val="00ED6010"/>
    <w:rsid w:val="00ED62D0"/>
    <w:rsid w:val="00ED6738"/>
    <w:rsid w:val="00ED6840"/>
    <w:rsid w:val="00ED6D41"/>
    <w:rsid w:val="00ED6FE2"/>
    <w:rsid w:val="00ED705C"/>
    <w:rsid w:val="00ED710F"/>
    <w:rsid w:val="00ED7D6C"/>
    <w:rsid w:val="00EE0BDE"/>
    <w:rsid w:val="00EE0DB4"/>
    <w:rsid w:val="00EE10AA"/>
    <w:rsid w:val="00EE10DE"/>
    <w:rsid w:val="00EE1573"/>
    <w:rsid w:val="00EE19E4"/>
    <w:rsid w:val="00EE1A7D"/>
    <w:rsid w:val="00EE2192"/>
    <w:rsid w:val="00EE22C3"/>
    <w:rsid w:val="00EE249E"/>
    <w:rsid w:val="00EE37D3"/>
    <w:rsid w:val="00EE47F1"/>
    <w:rsid w:val="00EE486E"/>
    <w:rsid w:val="00EE4A21"/>
    <w:rsid w:val="00EE4C1B"/>
    <w:rsid w:val="00EE4CDE"/>
    <w:rsid w:val="00EE4D23"/>
    <w:rsid w:val="00EE4E30"/>
    <w:rsid w:val="00EE592E"/>
    <w:rsid w:val="00EE5995"/>
    <w:rsid w:val="00EE5E35"/>
    <w:rsid w:val="00EE631D"/>
    <w:rsid w:val="00EE6349"/>
    <w:rsid w:val="00EE6408"/>
    <w:rsid w:val="00EE6D10"/>
    <w:rsid w:val="00EE7A60"/>
    <w:rsid w:val="00EE7D08"/>
    <w:rsid w:val="00EF0588"/>
    <w:rsid w:val="00EF0C54"/>
    <w:rsid w:val="00EF0F9D"/>
    <w:rsid w:val="00EF0FE2"/>
    <w:rsid w:val="00EF13FB"/>
    <w:rsid w:val="00EF164C"/>
    <w:rsid w:val="00EF1BC0"/>
    <w:rsid w:val="00EF1E28"/>
    <w:rsid w:val="00EF22DA"/>
    <w:rsid w:val="00EF2444"/>
    <w:rsid w:val="00EF2B40"/>
    <w:rsid w:val="00EF3EB6"/>
    <w:rsid w:val="00EF4233"/>
    <w:rsid w:val="00EF42D0"/>
    <w:rsid w:val="00EF5099"/>
    <w:rsid w:val="00EF5990"/>
    <w:rsid w:val="00EF59C8"/>
    <w:rsid w:val="00EF5EBF"/>
    <w:rsid w:val="00EF6258"/>
    <w:rsid w:val="00EF65A7"/>
    <w:rsid w:val="00EF688F"/>
    <w:rsid w:val="00EF7548"/>
    <w:rsid w:val="00EF77C1"/>
    <w:rsid w:val="00F0024C"/>
    <w:rsid w:val="00F00C0B"/>
    <w:rsid w:val="00F00F77"/>
    <w:rsid w:val="00F00FDA"/>
    <w:rsid w:val="00F01BD1"/>
    <w:rsid w:val="00F0335A"/>
    <w:rsid w:val="00F03874"/>
    <w:rsid w:val="00F045CE"/>
    <w:rsid w:val="00F04E7C"/>
    <w:rsid w:val="00F059AD"/>
    <w:rsid w:val="00F06259"/>
    <w:rsid w:val="00F07517"/>
    <w:rsid w:val="00F10A49"/>
    <w:rsid w:val="00F10BBF"/>
    <w:rsid w:val="00F118F2"/>
    <w:rsid w:val="00F11E56"/>
    <w:rsid w:val="00F12019"/>
    <w:rsid w:val="00F12980"/>
    <w:rsid w:val="00F12EF8"/>
    <w:rsid w:val="00F13154"/>
    <w:rsid w:val="00F131DC"/>
    <w:rsid w:val="00F135D8"/>
    <w:rsid w:val="00F13628"/>
    <w:rsid w:val="00F137E3"/>
    <w:rsid w:val="00F143C7"/>
    <w:rsid w:val="00F145A9"/>
    <w:rsid w:val="00F14663"/>
    <w:rsid w:val="00F14672"/>
    <w:rsid w:val="00F14C3F"/>
    <w:rsid w:val="00F14E8A"/>
    <w:rsid w:val="00F1546D"/>
    <w:rsid w:val="00F16155"/>
    <w:rsid w:val="00F16372"/>
    <w:rsid w:val="00F1748C"/>
    <w:rsid w:val="00F17556"/>
    <w:rsid w:val="00F178FE"/>
    <w:rsid w:val="00F20054"/>
    <w:rsid w:val="00F20D80"/>
    <w:rsid w:val="00F22F78"/>
    <w:rsid w:val="00F23F73"/>
    <w:rsid w:val="00F24312"/>
    <w:rsid w:val="00F248CA"/>
    <w:rsid w:val="00F251F8"/>
    <w:rsid w:val="00F253B4"/>
    <w:rsid w:val="00F254AF"/>
    <w:rsid w:val="00F25832"/>
    <w:rsid w:val="00F25AF4"/>
    <w:rsid w:val="00F25B1B"/>
    <w:rsid w:val="00F25C32"/>
    <w:rsid w:val="00F25C7C"/>
    <w:rsid w:val="00F262A2"/>
    <w:rsid w:val="00F264E8"/>
    <w:rsid w:val="00F26943"/>
    <w:rsid w:val="00F279E1"/>
    <w:rsid w:val="00F27B44"/>
    <w:rsid w:val="00F30373"/>
    <w:rsid w:val="00F3108A"/>
    <w:rsid w:val="00F31205"/>
    <w:rsid w:val="00F312CD"/>
    <w:rsid w:val="00F314B7"/>
    <w:rsid w:val="00F322E1"/>
    <w:rsid w:val="00F33156"/>
    <w:rsid w:val="00F33865"/>
    <w:rsid w:val="00F33F12"/>
    <w:rsid w:val="00F34128"/>
    <w:rsid w:val="00F34D92"/>
    <w:rsid w:val="00F36483"/>
    <w:rsid w:val="00F367AF"/>
    <w:rsid w:val="00F37AB6"/>
    <w:rsid w:val="00F40BB0"/>
    <w:rsid w:val="00F40EC8"/>
    <w:rsid w:val="00F41741"/>
    <w:rsid w:val="00F41E52"/>
    <w:rsid w:val="00F41F55"/>
    <w:rsid w:val="00F421AB"/>
    <w:rsid w:val="00F42367"/>
    <w:rsid w:val="00F423F3"/>
    <w:rsid w:val="00F42E5A"/>
    <w:rsid w:val="00F43811"/>
    <w:rsid w:val="00F44339"/>
    <w:rsid w:val="00F448DF"/>
    <w:rsid w:val="00F45E99"/>
    <w:rsid w:val="00F46317"/>
    <w:rsid w:val="00F46AD5"/>
    <w:rsid w:val="00F46C6E"/>
    <w:rsid w:val="00F473FB"/>
    <w:rsid w:val="00F500B0"/>
    <w:rsid w:val="00F5098B"/>
    <w:rsid w:val="00F50B9E"/>
    <w:rsid w:val="00F50CD5"/>
    <w:rsid w:val="00F50F43"/>
    <w:rsid w:val="00F516FE"/>
    <w:rsid w:val="00F51BC7"/>
    <w:rsid w:val="00F520A3"/>
    <w:rsid w:val="00F527CD"/>
    <w:rsid w:val="00F53A16"/>
    <w:rsid w:val="00F53B24"/>
    <w:rsid w:val="00F54061"/>
    <w:rsid w:val="00F54607"/>
    <w:rsid w:val="00F54668"/>
    <w:rsid w:val="00F54781"/>
    <w:rsid w:val="00F550D5"/>
    <w:rsid w:val="00F55AF3"/>
    <w:rsid w:val="00F5666C"/>
    <w:rsid w:val="00F56CA3"/>
    <w:rsid w:val="00F5711F"/>
    <w:rsid w:val="00F5777E"/>
    <w:rsid w:val="00F57A0D"/>
    <w:rsid w:val="00F57EF7"/>
    <w:rsid w:val="00F6181F"/>
    <w:rsid w:val="00F61A92"/>
    <w:rsid w:val="00F62D72"/>
    <w:rsid w:val="00F62E2B"/>
    <w:rsid w:val="00F633D6"/>
    <w:rsid w:val="00F634C5"/>
    <w:rsid w:val="00F6351B"/>
    <w:rsid w:val="00F63A45"/>
    <w:rsid w:val="00F63D28"/>
    <w:rsid w:val="00F641B3"/>
    <w:rsid w:val="00F65518"/>
    <w:rsid w:val="00F65AF6"/>
    <w:rsid w:val="00F660E5"/>
    <w:rsid w:val="00F66862"/>
    <w:rsid w:val="00F66D07"/>
    <w:rsid w:val="00F67084"/>
    <w:rsid w:val="00F673E1"/>
    <w:rsid w:val="00F67D20"/>
    <w:rsid w:val="00F70B1A"/>
    <w:rsid w:val="00F70BA1"/>
    <w:rsid w:val="00F717D6"/>
    <w:rsid w:val="00F71BBD"/>
    <w:rsid w:val="00F72438"/>
    <w:rsid w:val="00F726EC"/>
    <w:rsid w:val="00F72A30"/>
    <w:rsid w:val="00F72EA7"/>
    <w:rsid w:val="00F72F82"/>
    <w:rsid w:val="00F73329"/>
    <w:rsid w:val="00F7365E"/>
    <w:rsid w:val="00F74091"/>
    <w:rsid w:val="00F74EEA"/>
    <w:rsid w:val="00F7505B"/>
    <w:rsid w:val="00F762E6"/>
    <w:rsid w:val="00F7640C"/>
    <w:rsid w:val="00F771E9"/>
    <w:rsid w:val="00F77A26"/>
    <w:rsid w:val="00F77DD5"/>
    <w:rsid w:val="00F801E9"/>
    <w:rsid w:val="00F8035B"/>
    <w:rsid w:val="00F811F6"/>
    <w:rsid w:val="00F81369"/>
    <w:rsid w:val="00F81F8A"/>
    <w:rsid w:val="00F8236B"/>
    <w:rsid w:val="00F83171"/>
    <w:rsid w:val="00F83257"/>
    <w:rsid w:val="00F835A5"/>
    <w:rsid w:val="00F83C3B"/>
    <w:rsid w:val="00F8497F"/>
    <w:rsid w:val="00F859A1"/>
    <w:rsid w:val="00F85E89"/>
    <w:rsid w:val="00F86563"/>
    <w:rsid w:val="00F86665"/>
    <w:rsid w:val="00F86F56"/>
    <w:rsid w:val="00F8774A"/>
    <w:rsid w:val="00F90403"/>
    <w:rsid w:val="00F906C1"/>
    <w:rsid w:val="00F9079B"/>
    <w:rsid w:val="00F9171E"/>
    <w:rsid w:val="00F91F07"/>
    <w:rsid w:val="00F9254B"/>
    <w:rsid w:val="00F92675"/>
    <w:rsid w:val="00F928DE"/>
    <w:rsid w:val="00F92A94"/>
    <w:rsid w:val="00F92C41"/>
    <w:rsid w:val="00F92DC7"/>
    <w:rsid w:val="00F938D0"/>
    <w:rsid w:val="00F939A2"/>
    <w:rsid w:val="00F939CD"/>
    <w:rsid w:val="00F94DC8"/>
    <w:rsid w:val="00F950A4"/>
    <w:rsid w:val="00F9595F"/>
    <w:rsid w:val="00F95C7E"/>
    <w:rsid w:val="00F962A0"/>
    <w:rsid w:val="00F96347"/>
    <w:rsid w:val="00F96D3E"/>
    <w:rsid w:val="00F96E90"/>
    <w:rsid w:val="00F970EE"/>
    <w:rsid w:val="00F979B1"/>
    <w:rsid w:val="00FA1B82"/>
    <w:rsid w:val="00FA1CB0"/>
    <w:rsid w:val="00FA267A"/>
    <w:rsid w:val="00FA2981"/>
    <w:rsid w:val="00FA2C81"/>
    <w:rsid w:val="00FA2DB2"/>
    <w:rsid w:val="00FA2F3B"/>
    <w:rsid w:val="00FA4F44"/>
    <w:rsid w:val="00FA53AE"/>
    <w:rsid w:val="00FA541F"/>
    <w:rsid w:val="00FA62C8"/>
    <w:rsid w:val="00FA6DD4"/>
    <w:rsid w:val="00FA730B"/>
    <w:rsid w:val="00FA7FE6"/>
    <w:rsid w:val="00FB0445"/>
    <w:rsid w:val="00FB0D2D"/>
    <w:rsid w:val="00FB1715"/>
    <w:rsid w:val="00FB19DE"/>
    <w:rsid w:val="00FB1D12"/>
    <w:rsid w:val="00FB20F4"/>
    <w:rsid w:val="00FB22DE"/>
    <w:rsid w:val="00FB2695"/>
    <w:rsid w:val="00FB2A98"/>
    <w:rsid w:val="00FB2CAB"/>
    <w:rsid w:val="00FB2F15"/>
    <w:rsid w:val="00FB3AFF"/>
    <w:rsid w:val="00FB44FC"/>
    <w:rsid w:val="00FB591F"/>
    <w:rsid w:val="00FB5999"/>
    <w:rsid w:val="00FB64EF"/>
    <w:rsid w:val="00FB7C7E"/>
    <w:rsid w:val="00FB7DAF"/>
    <w:rsid w:val="00FC003E"/>
    <w:rsid w:val="00FC0200"/>
    <w:rsid w:val="00FC0364"/>
    <w:rsid w:val="00FC06A0"/>
    <w:rsid w:val="00FC0871"/>
    <w:rsid w:val="00FC0B2C"/>
    <w:rsid w:val="00FC0DFD"/>
    <w:rsid w:val="00FC15E3"/>
    <w:rsid w:val="00FC16A1"/>
    <w:rsid w:val="00FC1860"/>
    <w:rsid w:val="00FC1B45"/>
    <w:rsid w:val="00FC20FA"/>
    <w:rsid w:val="00FC27FA"/>
    <w:rsid w:val="00FC28FA"/>
    <w:rsid w:val="00FC35FB"/>
    <w:rsid w:val="00FC45D7"/>
    <w:rsid w:val="00FC51E4"/>
    <w:rsid w:val="00FC5AC5"/>
    <w:rsid w:val="00FC6296"/>
    <w:rsid w:val="00FC62FA"/>
    <w:rsid w:val="00FC6665"/>
    <w:rsid w:val="00FC6C72"/>
    <w:rsid w:val="00FC6EBF"/>
    <w:rsid w:val="00FC6EE6"/>
    <w:rsid w:val="00FD022C"/>
    <w:rsid w:val="00FD0567"/>
    <w:rsid w:val="00FD0879"/>
    <w:rsid w:val="00FD0AC9"/>
    <w:rsid w:val="00FD24B7"/>
    <w:rsid w:val="00FD26B3"/>
    <w:rsid w:val="00FD33B0"/>
    <w:rsid w:val="00FD3F9B"/>
    <w:rsid w:val="00FD4731"/>
    <w:rsid w:val="00FD482F"/>
    <w:rsid w:val="00FD5944"/>
    <w:rsid w:val="00FD5C2A"/>
    <w:rsid w:val="00FD6146"/>
    <w:rsid w:val="00FD627C"/>
    <w:rsid w:val="00FD65FC"/>
    <w:rsid w:val="00FD6BA0"/>
    <w:rsid w:val="00FD7737"/>
    <w:rsid w:val="00FD7EF5"/>
    <w:rsid w:val="00FE0194"/>
    <w:rsid w:val="00FE038E"/>
    <w:rsid w:val="00FE096C"/>
    <w:rsid w:val="00FE130C"/>
    <w:rsid w:val="00FE1E19"/>
    <w:rsid w:val="00FE2278"/>
    <w:rsid w:val="00FE22C3"/>
    <w:rsid w:val="00FE23C9"/>
    <w:rsid w:val="00FE2BC2"/>
    <w:rsid w:val="00FE2C6A"/>
    <w:rsid w:val="00FE2CB4"/>
    <w:rsid w:val="00FE3DBE"/>
    <w:rsid w:val="00FE400E"/>
    <w:rsid w:val="00FE4516"/>
    <w:rsid w:val="00FE4623"/>
    <w:rsid w:val="00FE48FB"/>
    <w:rsid w:val="00FE5D9B"/>
    <w:rsid w:val="00FE5F7A"/>
    <w:rsid w:val="00FE609B"/>
    <w:rsid w:val="00FE6554"/>
    <w:rsid w:val="00FE6AC7"/>
    <w:rsid w:val="00FE6B28"/>
    <w:rsid w:val="00FE6BC5"/>
    <w:rsid w:val="00FE7863"/>
    <w:rsid w:val="00FF00FD"/>
    <w:rsid w:val="00FF1458"/>
    <w:rsid w:val="00FF1716"/>
    <w:rsid w:val="00FF1FCD"/>
    <w:rsid w:val="00FF2147"/>
    <w:rsid w:val="00FF28DE"/>
    <w:rsid w:val="00FF2A24"/>
    <w:rsid w:val="00FF2C34"/>
    <w:rsid w:val="00FF2C64"/>
    <w:rsid w:val="00FF2CF5"/>
    <w:rsid w:val="00FF2E42"/>
    <w:rsid w:val="00FF2E95"/>
    <w:rsid w:val="00FF3397"/>
    <w:rsid w:val="00FF37ED"/>
    <w:rsid w:val="00FF3B99"/>
    <w:rsid w:val="00FF3D73"/>
    <w:rsid w:val="00FF3E58"/>
    <w:rsid w:val="00FF4B20"/>
    <w:rsid w:val="00FF4BE8"/>
    <w:rsid w:val="00FF4D44"/>
    <w:rsid w:val="00FF5024"/>
    <w:rsid w:val="00FF5504"/>
    <w:rsid w:val="00FF5554"/>
    <w:rsid w:val="00FF5CA8"/>
    <w:rsid w:val="00FF658B"/>
    <w:rsid w:val="00FF6658"/>
    <w:rsid w:val="00FF7741"/>
    <w:rsid w:val="00FF7866"/>
    <w:rsid w:val="00FF7A34"/>
    <w:rsid w:val="00FF7BB0"/>
    <w:rsid w:val="00FF7C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323B80"/>
  <w15:docId w15:val="{6EC99641-1CC9-42A8-B232-83E304EE0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SimSu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1485B"/>
    <w:rPr>
      <w:rFonts w:ascii="Times New Roman" w:eastAsia="Times New Roman" w:hAnsi="Times New Roman" w:cs="Times New Roman"/>
      <w:lang w:eastAsia="en-GB"/>
    </w:rPr>
  </w:style>
  <w:style w:type="paragraph" w:styleId="Nagwek1">
    <w:name w:val="heading 1"/>
    <w:basedOn w:val="Normalny"/>
    <w:link w:val="Nagwek1Znak"/>
    <w:uiPriority w:val="9"/>
    <w:qFormat/>
    <w:pPr>
      <w:widowControl w:val="0"/>
      <w:autoSpaceDE w:val="0"/>
      <w:autoSpaceDN w:val="0"/>
      <w:ind w:left="637" w:right="723"/>
      <w:jc w:val="center"/>
      <w:outlineLvl w:val="0"/>
    </w:pPr>
    <w:rPr>
      <w:rFonts w:ascii="Caladea" w:eastAsia="Caladea" w:hAnsi="Caladea" w:cs="Caladea"/>
      <w:b/>
      <w:bCs/>
      <w:sz w:val="40"/>
      <w:szCs w:val="40"/>
      <w:lang w:val="en-GB" w:eastAsia="en-US"/>
    </w:rPr>
  </w:style>
  <w:style w:type="paragraph" w:styleId="Nagwek2">
    <w:name w:val="heading 2"/>
    <w:basedOn w:val="Normalny"/>
    <w:next w:val="Normalny"/>
    <w:link w:val="Nagwek2Znak"/>
    <w:uiPriority w:val="9"/>
    <w:semiHidden/>
    <w:unhideWhenUsed/>
    <w:qFormat/>
    <w:rsid w:val="00B25BE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pPr>
      <w:keepNext/>
      <w:keepLines/>
      <w:spacing w:before="200"/>
      <w:outlineLvl w:val="2"/>
    </w:pPr>
    <w:rPr>
      <w:rFonts w:ascii="Calibri" w:eastAsia="MS Gothic" w:hAnsi="Calibri" w:cs="SimSun"/>
      <w:b/>
      <w:bCs/>
      <w:color w:val="4F81BD"/>
      <w:lang w:val="en-GB"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Caladea" w:eastAsia="Caladea" w:hAnsi="Caladea" w:cs="Caladea"/>
      <w:b/>
      <w:bCs/>
      <w:sz w:val="40"/>
      <w:szCs w:val="40"/>
    </w:rPr>
  </w:style>
  <w:style w:type="paragraph" w:styleId="Tekstpodstawowy">
    <w:name w:val="Body Text"/>
    <w:basedOn w:val="Normalny"/>
    <w:link w:val="TekstpodstawowyZnak"/>
    <w:uiPriority w:val="1"/>
    <w:qFormat/>
    <w:pPr>
      <w:widowControl w:val="0"/>
      <w:autoSpaceDE w:val="0"/>
      <w:autoSpaceDN w:val="0"/>
      <w:ind w:left="880"/>
    </w:pPr>
    <w:rPr>
      <w:sz w:val="16"/>
      <w:szCs w:val="16"/>
      <w:lang w:val="en-GB" w:eastAsia="en-US"/>
    </w:rPr>
  </w:style>
  <w:style w:type="character" w:customStyle="1" w:styleId="TekstpodstawowyZnak">
    <w:name w:val="Tekst podstawowy Znak"/>
    <w:basedOn w:val="Domylnaczcionkaakapitu"/>
    <w:link w:val="Tekstpodstawowy"/>
    <w:uiPriority w:val="1"/>
    <w:rPr>
      <w:rFonts w:ascii="Times New Roman" w:eastAsia="Times New Roman" w:hAnsi="Times New Roman" w:cs="Times New Roman"/>
      <w:sz w:val="16"/>
      <w:szCs w:val="16"/>
    </w:rPr>
  </w:style>
  <w:style w:type="paragraph" w:styleId="Tytu">
    <w:name w:val="Title"/>
    <w:basedOn w:val="Normalny"/>
    <w:link w:val="TytuZnak"/>
    <w:uiPriority w:val="10"/>
    <w:qFormat/>
    <w:pPr>
      <w:widowControl w:val="0"/>
      <w:autoSpaceDE w:val="0"/>
      <w:autoSpaceDN w:val="0"/>
      <w:spacing w:before="237"/>
      <w:ind w:left="637" w:right="747"/>
      <w:jc w:val="center"/>
    </w:pPr>
    <w:rPr>
      <w:rFonts w:ascii="Caladea" w:eastAsia="Caladea" w:hAnsi="Caladea" w:cs="Caladea"/>
      <w:b/>
      <w:bCs/>
      <w:sz w:val="44"/>
      <w:szCs w:val="44"/>
      <w:lang w:val="en-GB" w:eastAsia="en-US"/>
    </w:rPr>
  </w:style>
  <w:style w:type="character" w:customStyle="1" w:styleId="TytuZnak">
    <w:name w:val="Tytuł Znak"/>
    <w:basedOn w:val="Domylnaczcionkaakapitu"/>
    <w:link w:val="Tytu"/>
    <w:uiPriority w:val="10"/>
    <w:rPr>
      <w:rFonts w:ascii="Caladea" w:eastAsia="Caladea" w:hAnsi="Caladea" w:cs="Caladea"/>
      <w:b/>
      <w:bCs/>
      <w:sz w:val="44"/>
      <w:szCs w:val="44"/>
    </w:rPr>
  </w:style>
  <w:style w:type="character" w:customStyle="1" w:styleId="Nagwek3Znak">
    <w:name w:val="Nagłówek 3 Znak"/>
    <w:basedOn w:val="Domylnaczcionkaakapitu"/>
    <w:link w:val="Nagwek3"/>
    <w:uiPriority w:val="9"/>
    <w:rPr>
      <w:rFonts w:ascii="Calibri" w:eastAsia="MS Gothic" w:hAnsi="Calibri" w:cs="SimSun"/>
      <w:b/>
      <w:bCs/>
      <w:color w:val="4F81BD"/>
    </w:rPr>
  </w:style>
  <w:style w:type="character" w:styleId="Hipercze">
    <w:name w:val="Hyperlink"/>
    <w:basedOn w:val="Domylnaczcionkaakapitu"/>
    <w:uiPriority w:val="99"/>
    <w:rPr>
      <w:color w:val="0000FF"/>
      <w:u w:val="single"/>
    </w:rPr>
  </w:style>
  <w:style w:type="paragraph" w:styleId="Akapitzlist">
    <w:name w:val="List Paragraph"/>
    <w:basedOn w:val="Normalny"/>
    <w:uiPriority w:val="34"/>
    <w:qFormat/>
    <w:pPr>
      <w:widowControl w:val="0"/>
      <w:autoSpaceDE w:val="0"/>
      <w:autoSpaceDN w:val="0"/>
      <w:spacing w:before="60"/>
      <w:ind w:left="880" w:hanging="360"/>
    </w:pPr>
    <w:rPr>
      <w:sz w:val="22"/>
      <w:szCs w:val="22"/>
      <w:lang w:val="en-GB" w:eastAsia="en-US"/>
    </w:rPr>
  </w:style>
  <w:style w:type="table" w:styleId="Tabela-Siatka">
    <w:name w:val="Table Grid"/>
    <w:basedOn w:val="Standardowy"/>
    <w:uiPriority w:val="39"/>
    <w:pPr>
      <w:widowControl w:val="0"/>
      <w:autoSpaceDE w:val="0"/>
      <w:autoSpaceDN w:val="0"/>
    </w:pPr>
    <w:rPr>
      <w:rFonts w:eastAsia="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pPr>
      <w:spacing w:before="100" w:beforeAutospacing="1" w:after="100" w:afterAutospacing="1"/>
    </w:pPr>
    <w:rPr>
      <w:lang w:val="en-IN" w:eastAsia="en-IN"/>
    </w:rPr>
  </w:style>
  <w:style w:type="paragraph" w:styleId="Tekstdymka">
    <w:name w:val="Balloon Text"/>
    <w:basedOn w:val="Normalny"/>
    <w:link w:val="TekstdymkaZnak"/>
    <w:uiPriority w:val="99"/>
    <w:rPr>
      <w:rFonts w:ascii="Lucida Grande" w:eastAsia="MS Mincho" w:hAnsi="Lucida Grande" w:cs="Lucida Grande"/>
      <w:sz w:val="18"/>
      <w:szCs w:val="18"/>
      <w:lang w:val="en-GB" w:eastAsia="en-US"/>
    </w:rPr>
  </w:style>
  <w:style w:type="character" w:customStyle="1" w:styleId="TekstdymkaZnak">
    <w:name w:val="Tekst dymka Znak"/>
    <w:basedOn w:val="Domylnaczcionkaakapitu"/>
    <w:link w:val="Tekstdymka"/>
    <w:uiPriority w:val="99"/>
    <w:rPr>
      <w:rFonts w:ascii="Lucida Grande" w:hAnsi="Lucida Grande" w:cs="Lucida Grande"/>
      <w:sz w:val="18"/>
      <w:szCs w:val="18"/>
    </w:rPr>
  </w:style>
  <w:style w:type="paragraph" w:styleId="Bibliografia">
    <w:name w:val="Bibliography"/>
    <w:basedOn w:val="Normalny"/>
    <w:next w:val="Normalny"/>
    <w:uiPriority w:val="37"/>
    <w:pPr>
      <w:tabs>
        <w:tab w:val="left" w:pos="504"/>
      </w:tabs>
      <w:spacing w:after="240"/>
      <w:ind w:left="504" w:hanging="504"/>
    </w:pPr>
    <w:rPr>
      <w:rFonts w:ascii="Cambria" w:eastAsia="MS Mincho" w:hAnsi="Cambria" w:cs="SimSun"/>
      <w:lang w:val="en-GB" w:eastAsia="en-US"/>
    </w:rPr>
  </w:style>
  <w:style w:type="paragraph" w:styleId="Stopka">
    <w:name w:val="footer"/>
    <w:basedOn w:val="Normalny"/>
    <w:link w:val="StopkaZnak"/>
    <w:uiPriority w:val="99"/>
    <w:pPr>
      <w:widowControl w:val="0"/>
      <w:tabs>
        <w:tab w:val="center" w:pos="4513"/>
        <w:tab w:val="right" w:pos="9026"/>
      </w:tabs>
      <w:autoSpaceDE w:val="0"/>
      <w:autoSpaceDN w:val="0"/>
    </w:pPr>
    <w:rPr>
      <w:sz w:val="22"/>
      <w:szCs w:val="22"/>
      <w:lang w:val="en-GB" w:eastAsia="en-US"/>
    </w:rPr>
  </w:style>
  <w:style w:type="character" w:customStyle="1" w:styleId="StopkaZnak">
    <w:name w:val="Stopka Znak"/>
    <w:basedOn w:val="Domylnaczcionkaakapitu"/>
    <w:link w:val="Stopka"/>
    <w:uiPriority w:val="99"/>
    <w:rPr>
      <w:rFonts w:ascii="Times New Roman" w:eastAsia="Times New Roman" w:hAnsi="Times New Roman" w:cs="Times New Roman"/>
      <w:sz w:val="22"/>
      <w:szCs w:val="22"/>
    </w:rPr>
  </w:style>
  <w:style w:type="character" w:styleId="Numerstrony">
    <w:name w:val="page number"/>
    <w:basedOn w:val="Domylnaczcionkaakapitu"/>
    <w:uiPriority w:val="99"/>
  </w:style>
  <w:style w:type="paragraph" w:styleId="Nagwek">
    <w:name w:val="header"/>
    <w:basedOn w:val="Normalny"/>
    <w:link w:val="NagwekZnak"/>
    <w:uiPriority w:val="99"/>
    <w:pPr>
      <w:tabs>
        <w:tab w:val="center" w:pos="4320"/>
        <w:tab w:val="right" w:pos="8640"/>
      </w:tabs>
    </w:pPr>
    <w:rPr>
      <w:rFonts w:ascii="Cambria" w:eastAsia="MS Mincho" w:hAnsi="Cambria" w:cs="SimSun"/>
      <w:lang w:val="en-GB" w:eastAsia="en-US"/>
    </w:rPr>
  </w:style>
  <w:style w:type="character" w:customStyle="1" w:styleId="NagwekZnak">
    <w:name w:val="Nagłówek Znak"/>
    <w:basedOn w:val="Domylnaczcionkaakapitu"/>
    <w:link w:val="Nagwek"/>
    <w:uiPriority w:val="99"/>
  </w:style>
  <w:style w:type="character" w:customStyle="1" w:styleId="UnresolvedMention1">
    <w:name w:val="Unresolved Mention1"/>
    <w:basedOn w:val="Domylnaczcionkaakapitu"/>
    <w:uiPriority w:val="99"/>
    <w:rPr>
      <w:color w:val="605E5C"/>
      <w:shd w:val="clear" w:color="auto" w:fill="E1DFDD"/>
    </w:rPr>
  </w:style>
  <w:style w:type="paragraph" w:styleId="Bezodstpw">
    <w:name w:val="No Spacing"/>
    <w:uiPriority w:val="1"/>
    <w:qFormat/>
  </w:style>
  <w:style w:type="character" w:styleId="Odwoaniedokomentarza">
    <w:name w:val="annotation reference"/>
    <w:basedOn w:val="Domylnaczcionkaakapitu"/>
    <w:uiPriority w:val="99"/>
    <w:rPr>
      <w:sz w:val="16"/>
      <w:szCs w:val="16"/>
    </w:rPr>
  </w:style>
  <w:style w:type="paragraph" w:styleId="Tekstkomentarza">
    <w:name w:val="annotation text"/>
    <w:basedOn w:val="Normalny"/>
    <w:link w:val="TekstkomentarzaZnak"/>
    <w:uiPriority w:val="99"/>
    <w:rPr>
      <w:rFonts w:ascii="Cambria" w:eastAsia="MS Mincho" w:hAnsi="Cambria" w:cs="SimSun"/>
      <w:sz w:val="20"/>
      <w:szCs w:val="20"/>
      <w:lang w:val="en-GB" w:eastAsia="en-US"/>
    </w:rPr>
  </w:style>
  <w:style w:type="character" w:customStyle="1" w:styleId="TekstkomentarzaZnak">
    <w:name w:val="Tekst komentarza Znak"/>
    <w:basedOn w:val="Domylnaczcionkaakapitu"/>
    <w:link w:val="Tekstkomentarza"/>
    <w:uiPriority w:val="99"/>
    <w:rPr>
      <w:sz w:val="20"/>
      <w:szCs w:val="20"/>
      <w:lang w:val="en-GB"/>
    </w:rPr>
  </w:style>
  <w:style w:type="paragraph" w:styleId="Tematkomentarza">
    <w:name w:val="annotation subject"/>
    <w:basedOn w:val="Tekstkomentarza"/>
    <w:next w:val="Tekstkomentarza"/>
    <w:link w:val="TematkomentarzaZnak"/>
    <w:uiPriority w:val="99"/>
    <w:rPr>
      <w:b/>
      <w:bCs/>
    </w:rPr>
  </w:style>
  <w:style w:type="character" w:customStyle="1" w:styleId="TematkomentarzaZnak">
    <w:name w:val="Temat komentarza Znak"/>
    <w:basedOn w:val="TekstkomentarzaZnak"/>
    <w:link w:val="Tematkomentarza"/>
    <w:uiPriority w:val="99"/>
    <w:rPr>
      <w:b/>
      <w:bCs/>
      <w:sz w:val="20"/>
      <w:szCs w:val="20"/>
      <w:lang w:val="en-GB"/>
    </w:rPr>
  </w:style>
  <w:style w:type="character" w:customStyle="1" w:styleId="UnresolvedMention2">
    <w:name w:val="Unresolved Mention2"/>
    <w:basedOn w:val="Domylnaczcionkaakapitu"/>
    <w:uiPriority w:val="99"/>
    <w:rPr>
      <w:color w:val="605E5C"/>
      <w:shd w:val="clear" w:color="auto" w:fill="E1DFDD"/>
    </w:rPr>
  </w:style>
  <w:style w:type="character" w:customStyle="1" w:styleId="UnresolvedMention3">
    <w:name w:val="Unresolved Mention3"/>
    <w:basedOn w:val="Domylnaczcionkaakapitu"/>
    <w:uiPriority w:val="99"/>
    <w:rPr>
      <w:color w:val="605E5C"/>
      <w:shd w:val="clear" w:color="auto" w:fill="E1DFDD"/>
    </w:rPr>
  </w:style>
  <w:style w:type="character" w:customStyle="1" w:styleId="UnresolvedMention4">
    <w:name w:val="Unresolved Mention4"/>
    <w:basedOn w:val="Domylnaczcionkaakapitu"/>
    <w:uiPriority w:val="99"/>
    <w:rPr>
      <w:color w:val="605E5C"/>
      <w:shd w:val="clear" w:color="auto" w:fill="E1DFDD"/>
    </w:rPr>
  </w:style>
  <w:style w:type="character" w:customStyle="1" w:styleId="UnresolvedMention5">
    <w:name w:val="Unresolved Mention5"/>
    <w:basedOn w:val="Domylnaczcionkaakapitu"/>
    <w:uiPriority w:val="99"/>
    <w:rPr>
      <w:color w:val="605E5C"/>
      <w:shd w:val="clear" w:color="auto" w:fill="E1DFDD"/>
    </w:rPr>
  </w:style>
  <w:style w:type="character" w:styleId="UyteHipercze">
    <w:name w:val="FollowedHyperlink"/>
    <w:basedOn w:val="Domylnaczcionkaakapitu"/>
    <w:uiPriority w:val="99"/>
    <w:rPr>
      <w:color w:val="800080"/>
      <w:u w:val="single"/>
    </w:rPr>
  </w:style>
  <w:style w:type="table" w:styleId="redniasiatka3">
    <w:name w:val="Medium Grid 3"/>
    <w:basedOn w:val="Standardowy"/>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redniasiatka3akcent1">
    <w:name w:val="Medium Grid 3 Accent 1"/>
    <w:basedOn w:val="Standardowy"/>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redniasiatka3akcent2">
    <w:name w:val="Medium Grid 3 Accent 2"/>
    <w:basedOn w:val="Standardowy"/>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redniasiatka3akcent3">
    <w:name w:val="Medium Grid 3 Accent 3"/>
    <w:basedOn w:val="Standardowy"/>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redniasiatka3akcent4">
    <w:name w:val="Medium Grid 3 Accent 4"/>
    <w:basedOn w:val="Standardowy"/>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redniasiatka3akcent5">
    <w:name w:val="Medium Grid 3 Accent 5"/>
    <w:basedOn w:val="Standardowy"/>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redniasiatka3akcent6">
    <w:name w:val="Medium Grid 3 Accent 6"/>
    <w:basedOn w:val="Standardowy"/>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character" w:customStyle="1" w:styleId="UnresolvedMention6">
    <w:name w:val="Unresolved Mention6"/>
    <w:basedOn w:val="Domylnaczcionkaakapitu"/>
    <w:uiPriority w:val="99"/>
    <w:rsid w:val="00B42E0B"/>
    <w:rPr>
      <w:color w:val="605E5C"/>
      <w:shd w:val="clear" w:color="auto" w:fill="E1DFDD"/>
    </w:rPr>
  </w:style>
  <w:style w:type="character" w:customStyle="1" w:styleId="UnresolvedMention7">
    <w:name w:val="Unresolved Mention7"/>
    <w:basedOn w:val="Domylnaczcionkaakapitu"/>
    <w:uiPriority w:val="99"/>
    <w:rsid w:val="00CE6210"/>
    <w:rPr>
      <w:color w:val="605E5C"/>
      <w:shd w:val="clear" w:color="auto" w:fill="E1DFDD"/>
    </w:rPr>
  </w:style>
  <w:style w:type="paragraph" w:customStyle="1" w:styleId="yiv6888429185msonormal">
    <w:name w:val="yiv6888429185msonormal"/>
    <w:basedOn w:val="Normalny"/>
    <w:rsid w:val="00882BAC"/>
    <w:pPr>
      <w:spacing w:before="100" w:beforeAutospacing="1" w:after="100" w:afterAutospacing="1"/>
    </w:pPr>
    <w:rPr>
      <w:lang w:val="en-IN" w:eastAsia="en-IN"/>
    </w:rPr>
  </w:style>
  <w:style w:type="character" w:customStyle="1" w:styleId="UnresolvedMention8">
    <w:name w:val="Unresolved Mention8"/>
    <w:basedOn w:val="Domylnaczcionkaakapitu"/>
    <w:uiPriority w:val="99"/>
    <w:rsid w:val="000769A2"/>
    <w:rPr>
      <w:color w:val="605E5C"/>
      <w:shd w:val="clear" w:color="auto" w:fill="E1DFDD"/>
    </w:rPr>
  </w:style>
  <w:style w:type="character" w:customStyle="1" w:styleId="UnresolvedMention9">
    <w:name w:val="Unresolved Mention9"/>
    <w:basedOn w:val="Domylnaczcionkaakapitu"/>
    <w:uiPriority w:val="99"/>
    <w:rsid w:val="003B26EE"/>
    <w:rPr>
      <w:color w:val="605E5C"/>
      <w:shd w:val="clear" w:color="auto" w:fill="E1DFDD"/>
    </w:rPr>
  </w:style>
  <w:style w:type="character" w:customStyle="1" w:styleId="UnresolvedMention10">
    <w:name w:val="Unresolved Mention10"/>
    <w:basedOn w:val="Domylnaczcionkaakapitu"/>
    <w:uiPriority w:val="99"/>
    <w:rsid w:val="00B670A0"/>
    <w:rPr>
      <w:color w:val="605E5C"/>
      <w:shd w:val="clear" w:color="auto" w:fill="E1DFDD"/>
    </w:rPr>
  </w:style>
  <w:style w:type="character" w:customStyle="1" w:styleId="UnresolvedMention11">
    <w:name w:val="Unresolved Mention11"/>
    <w:basedOn w:val="Domylnaczcionkaakapitu"/>
    <w:uiPriority w:val="99"/>
    <w:rsid w:val="00A177D7"/>
    <w:rPr>
      <w:color w:val="605E5C"/>
      <w:shd w:val="clear" w:color="auto" w:fill="E1DFDD"/>
    </w:rPr>
  </w:style>
  <w:style w:type="character" w:customStyle="1" w:styleId="UnresolvedMention12">
    <w:name w:val="Unresolved Mention12"/>
    <w:basedOn w:val="Domylnaczcionkaakapitu"/>
    <w:uiPriority w:val="99"/>
    <w:rsid w:val="00AB3AFA"/>
    <w:rPr>
      <w:color w:val="605E5C"/>
      <w:shd w:val="clear" w:color="auto" w:fill="E1DFDD"/>
    </w:rPr>
  </w:style>
  <w:style w:type="character" w:customStyle="1" w:styleId="UnresolvedMention13">
    <w:name w:val="Unresolved Mention13"/>
    <w:basedOn w:val="Domylnaczcionkaakapitu"/>
    <w:uiPriority w:val="99"/>
    <w:rsid w:val="00205392"/>
    <w:rPr>
      <w:color w:val="605E5C"/>
      <w:shd w:val="clear" w:color="auto" w:fill="E1DFDD"/>
    </w:rPr>
  </w:style>
  <w:style w:type="character" w:customStyle="1" w:styleId="UnresolvedMention14">
    <w:name w:val="Unresolved Mention14"/>
    <w:basedOn w:val="Domylnaczcionkaakapitu"/>
    <w:uiPriority w:val="99"/>
    <w:rsid w:val="00EB2FB5"/>
    <w:rPr>
      <w:color w:val="605E5C"/>
      <w:shd w:val="clear" w:color="auto" w:fill="E1DFDD"/>
    </w:rPr>
  </w:style>
  <w:style w:type="character" w:customStyle="1" w:styleId="UnresolvedMention15">
    <w:name w:val="Unresolved Mention15"/>
    <w:basedOn w:val="Domylnaczcionkaakapitu"/>
    <w:uiPriority w:val="99"/>
    <w:rsid w:val="00FE2CB4"/>
    <w:rPr>
      <w:color w:val="605E5C"/>
      <w:shd w:val="clear" w:color="auto" w:fill="E1DFDD"/>
    </w:rPr>
  </w:style>
  <w:style w:type="character" w:customStyle="1" w:styleId="UnresolvedMention16">
    <w:name w:val="Unresolved Mention16"/>
    <w:basedOn w:val="Domylnaczcionkaakapitu"/>
    <w:uiPriority w:val="99"/>
    <w:rsid w:val="00174AB5"/>
    <w:rPr>
      <w:color w:val="605E5C"/>
      <w:shd w:val="clear" w:color="auto" w:fill="E1DFDD"/>
    </w:rPr>
  </w:style>
  <w:style w:type="character" w:customStyle="1" w:styleId="UnresolvedMention17">
    <w:name w:val="Unresolved Mention17"/>
    <w:basedOn w:val="Domylnaczcionkaakapitu"/>
    <w:uiPriority w:val="99"/>
    <w:rsid w:val="009648EB"/>
    <w:rPr>
      <w:color w:val="605E5C"/>
      <w:shd w:val="clear" w:color="auto" w:fill="E1DFDD"/>
    </w:rPr>
  </w:style>
  <w:style w:type="character" w:customStyle="1" w:styleId="UnresolvedMention18">
    <w:name w:val="Unresolved Mention18"/>
    <w:basedOn w:val="Domylnaczcionkaakapitu"/>
    <w:uiPriority w:val="99"/>
    <w:semiHidden/>
    <w:unhideWhenUsed/>
    <w:rsid w:val="00983C3F"/>
    <w:rPr>
      <w:color w:val="605E5C"/>
      <w:shd w:val="clear" w:color="auto" w:fill="E1DFDD"/>
    </w:rPr>
  </w:style>
  <w:style w:type="character" w:customStyle="1" w:styleId="UnresolvedMention">
    <w:name w:val="Unresolved Mention"/>
    <w:basedOn w:val="Domylnaczcionkaakapitu"/>
    <w:uiPriority w:val="99"/>
    <w:rsid w:val="00A675D4"/>
    <w:rPr>
      <w:color w:val="605E5C"/>
      <w:shd w:val="clear" w:color="auto" w:fill="E1DFDD"/>
    </w:rPr>
  </w:style>
  <w:style w:type="character" w:customStyle="1" w:styleId="apple-converted-space">
    <w:name w:val="apple-converted-space"/>
    <w:basedOn w:val="Domylnaczcionkaakapitu"/>
    <w:rsid w:val="00DC21FF"/>
  </w:style>
  <w:style w:type="paragraph" w:styleId="Poprawka">
    <w:name w:val="Revision"/>
    <w:hidden/>
    <w:uiPriority w:val="99"/>
    <w:semiHidden/>
    <w:rsid w:val="003075B0"/>
    <w:rPr>
      <w:lang w:val="en-GB"/>
    </w:rPr>
  </w:style>
  <w:style w:type="character" w:customStyle="1" w:styleId="Nagwek2Znak">
    <w:name w:val="Nagłówek 2 Znak"/>
    <w:basedOn w:val="Domylnaczcionkaakapitu"/>
    <w:link w:val="Nagwek2"/>
    <w:uiPriority w:val="9"/>
    <w:semiHidden/>
    <w:rsid w:val="00B25BEA"/>
    <w:rPr>
      <w:rFonts w:asciiTheme="majorHAnsi" w:eastAsiaTheme="majorEastAsia" w:hAnsiTheme="majorHAnsi" w:cstheme="majorBidi"/>
      <w:color w:val="365F91" w:themeColor="accent1" w:themeShade="BF"/>
      <w:sz w:val="26"/>
      <w:szCs w:val="26"/>
      <w:lang w:eastAsia="en-GB"/>
    </w:rPr>
  </w:style>
  <w:style w:type="paragraph" w:styleId="Legenda">
    <w:name w:val="caption"/>
    <w:basedOn w:val="Normalny"/>
    <w:next w:val="Normalny"/>
    <w:uiPriority w:val="35"/>
    <w:unhideWhenUsed/>
    <w:qFormat/>
    <w:rsid w:val="00DD084F"/>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9452">
      <w:bodyDiv w:val="1"/>
      <w:marLeft w:val="0"/>
      <w:marRight w:val="0"/>
      <w:marTop w:val="0"/>
      <w:marBottom w:val="0"/>
      <w:divBdr>
        <w:top w:val="none" w:sz="0" w:space="0" w:color="auto"/>
        <w:left w:val="none" w:sz="0" w:space="0" w:color="auto"/>
        <w:bottom w:val="none" w:sz="0" w:space="0" w:color="auto"/>
        <w:right w:val="none" w:sz="0" w:space="0" w:color="auto"/>
      </w:divBdr>
    </w:div>
    <w:div w:id="26373598">
      <w:bodyDiv w:val="1"/>
      <w:marLeft w:val="0"/>
      <w:marRight w:val="0"/>
      <w:marTop w:val="0"/>
      <w:marBottom w:val="0"/>
      <w:divBdr>
        <w:top w:val="none" w:sz="0" w:space="0" w:color="auto"/>
        <w:left w:val="none" w:sz="0" w:space="0" w:color="auto"/>
        <w:bottom w:val="none" w:sz="0" w:space="0" w:color="auto"/>
        <w:right w:val="none" w:sz="0" w:space="0" w:color="auto"/>
      </w:divBdr>
    </w:div>
    <w:div w:id="50271110">
      <w:bodyDiv w:val="1"/>
      <w:marLeft w:val="0"/>
      <w:marRight w:val="0"/>
      <w:marTop w:val="0"/>
      <w:marBottom w:val="0"/>
      <w:divBdr>
        <w:top w:val="none" w:sz="0" w:space="0" w:color="auto"/>
        <w:left w:val="none" w:sz="0" w:space="0" w:color="auto"/>
        <w:bottom w:val="none" w:sz="0" w:space="0" w:color="auto"/>
        <w:right w:val="none" w:sz="0" w:space="0" w:color="auto"/>
      </w:divBdr>
      <w:divsChild>
        <w:div w:id="764690516">
          <w:marLeft w:val="0"/>
          <w:marRight w:val="0"/>
          <w:marTop w:val="0"/>
          <w:marBottom w:val="0"/>
          <w:divBdr>
            <w:top w:val="none" w:sz="0" w:space="0" w:color="auto"/>
            <w:left w:val="none" w:sz="0" w:space="0" w:color="auto"/>
            <w:bottom w:val="none" w:sz="0" w:space="0" w:color="auto"/>
            <w:right w:val="none" w:sz="0" w:space="0" w:color="auto"/>
          </w:divBdr>
          <w:divsChild>
            <w:div w:id="544214872">
              <w:marLeft w:val="0"/>
              <w:marRight w:val="0"/>
              <w:marTop w:val="0"/>
              <w:marBottom w:val="0"/>
              <w:divBdr>
                <w:top w:val="none" w:sz="0" w:space="0" w:color="auto"/>
                <w:left w:val="none" w:sz="0" w:space="0" w:color="auto"/>
                <w:bottom w:val="none" w:sz="0" w:space="0" w:color="auto"/>
                <w:right w:val="none" w:sz="0" w:space="0" w:color="auto"/>
              </w:divBdr>
              <w:divsChild>
                <w:div w:id="168108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0082">
      <w:bodyDiv w:val="1"/>
      <w:marLeft w:val="0"/>
      <w:marRight w:val="0"/>
      <w:marTop w:val="0"/>
      <w:marBottom w:val="0"/>
      <w:divBdr>
        <w:top w:val="none" w:sz="0" w:space="0" w:color="auto"/>
        <w:left w:val="none" w:sz="0" w:space="0" w:color="auto"/>
        <w:bottom w:val="none" w:sz="0" w:space="0" w:color="auto"/>
        <w:right w:val="none" w:sz="0" w:space="0" w:color="auto"/>
      </w:divBdr>
    </w:div>
    <w:div w:id="58746800">
      <w:bodyDiv w:val="1"/>
      <w:marLeft w:val="0"/>
      <w:marRight w:val="0"/>
      <w:marTop w:val="0"/>
      <w:marBottom w:val="0"/>
      <w:divBdr>
        <w:top w:val="none" w:sz="0" w:space="0" w:color="auto"/>
        <w:left w:val="none" w:sz="0" w:space="0" w:color="auto"/>
        <w:bottom w:val="none" w:sz="0" w:space="0" w:color="auto"/>
        <w:right w:val="none" w:sz="0" w:space="0" w:color="auto"/>
      </w:divBdr>
    </w:div>
    <w:div w:id="63646343">
      <w:bodyDiv w:val="1"/>
      <w:marLeft w:val="0"/>
      <w:marRight w:val="0"/>
      <w:marTop w:val="0"/>
      <w:marBottom w:val="0"/>
      <w:divBdr>
        <w:top w:val="none" w:sz="0" w:space="0" w:color="auto"/>
        <w:left w:val="none" w:sz="0" w:space="0" w:color="auto"/>
        <w:bottom w:val="none" w:sz="0" w:space="0" w:color="auto"/>
        <w:right w:val="none" w:sz="0" w:space="0" w:color="auto"/>
      </w:divBdr>
    </w:div>
    <w:div w:id="127746504">
      <w:bodyDiv w:val="1"/>
      <w:marLeft w:val="0"/>
      <w:marRight w:val="0"/>
      <w:marTop w:val="0"/>
      <w:marBottom w:val="0"/>
      <w:divBdr>
        <w:top w:val="none" w:sz="0" w:space="0" w:color="auto"/>
        <w:left w:val="none" w:sz="0" w:space="0" w:color="auto"/>
        <w:bottom w:val="none" w:sz="0" w:space="0" w:color="auto"/>
        <w:right w:val="none" w:sz="0" w:space="0" w:color="auto"/>
      </w:divBdr>
    </w:div>
    <w:div w:id="160857442">
      <w:bodyDiv w:val="1"/>
      <w:marLeft w:val="0"/>
      <w:marRight w:val="0"/>
      <w:marTop w:val="0"/>
      <w:marBottom w:val="0"/>
      <w:divBdr>
        <w:top w:val="none" w:sz="0" w:space="0" w:color="auto"/>
        <w:left w:val="none" w:sz="0" w:space="0" w:color="auto"/>
        <w:bottom w:val="none" w:sz="0" w:space="0" w:color="auto"/>
        <w:right w:val="none" w:sz="0" w:space="0" w:color="auto"/>
      </w:divBdr>
    </w:div>
    <w:div w:id="169224198">
      <w:bodyDiv w:val="1"/>
      <w:marLeft w:val="0"/>
      <w:marRight w:val="0"/>
      <w:marTop w:val="0"/>
      <w:marBottom w:val="0"/>
      <w:divBdr>
        <w:top w:val="none" w:sz="0" w:space="0" w:color="auto"/>
        <w:left w:val="none" w:sz="0" w:space="0" w:color="auto"/>
        <w:bottom w:val="none" w:sz="0" w:space="0" w:color="auto"/>
        <w:right w:val="none" w:sz="0" w:space="0" w:color="auto"/>
      </w:divBdr>
    </w:div>
    <w:div w:id="180052445">
      <w:bodyDiv w:val="1"/>
      <w:marLeft w:val="0"/>
      <w:marRight w:val="0"/>
      <w:marTop w:val="0"/>
      <w:marBottom w:val="0"/>
      <w:divBdr>
        <w:top w:val="none" w:sz="0" w:space="0" w:color="auto"/>
        <w:left w:val="none" w:sz="0" w:space="0" w:color="auto"/>
        <w:bottom w:val="none" w:sz="0" w:space="0" w:color="auto"/>
        <w:right w:val="none" w:sz="0" w:space="0" w:color="auto"/>
      </w:divBdr>
    </w:div>
    <w:div w:id="203560410">
      <w:bodyDiv w:val="1"/>
      <w:marLeft w:val="0"/>
      <w:marRight w:val="0"/>
      <w:marTop w:val="0"/>
      <w:marBottom w:val="0"/>
      <w:divBdr>
        <w:top w:val="none" w:sz="0" w:space="0" w:color="auto"/>
        <w:left w:val="none" w:sz="0" w:space="0" w:color="auto"/>
        <w:bottom w:val="none" w:sz="0" w:space="0" w:color="auto"/>
        <w:right w:val="none" w:sz="0" w:space="0" w:color="auto"/>
      </w:divBdr>
    </w:div>
    <w:div w:id="215747785">
      <w:bodyDiv w:val="1"/>
      <w:marLeft w:val="0"/>
      <w:marRight w:val="0"/>
      <w:marTop w:val="0"/>
      <w:marBottom w:val="0"/>
      <w:divBdr>
        <w:top w:val="none" w:sz="0" w:space="0" w:color="auto"/>
        <w:left w:val="none" w:sz="0" w:space="0" w:color="auto"/>
        <w:bottom w:val="none" w:sz="0" w:space="0" w:color="auto"/>
        <w:right w:val="none" w:sz="0" w:space="0" w:color="auto"/>
      </w:divBdr>
    </w:div>
    <w:div w:id="264771386">
      <w:bodyDiv w:val="1"/>
      <w:marLeft w:val="0"/>
      <w:marRight w:val="0"/>
      <w:marTop w:val="0"/>
      <w:marBottom w:val="0"/>
      <w:divBdr>
        <w:top w:val="none" w:sz="0" w:space="0" w:color="auto"/>
        <w:left w:val="none" w:sz="0" w:space="0" w:color="auto"/>
        <w:bottom w:val="none" w:sz="0" w:space="0" w:color="auto"/>
        <w:right w:val="none" w:sz="0" w:space="0" w:color="auto"/>
      </w:divBdr>
    </w:div>
    <w:div w:id="296616735">
      <w:bodyDiv w:val="1"/>
      <w:marLeft w:val="0"/>
      <w:marRight w:val="0"/>
      <w:marTop w:val="0"/>
      <w:marBottom w:val="0"/>
      <w:divBdr>
        <w:top w:val="none" w:sz="0" w:space="0" w:color="auto"/>
        <w:left w:val="none" w:sz="0" w:space="0" w:color="auto"/>
        <w:bottom w:val="none" w:sz="0" w:space="0" w:color="auto"/>
        <w:right w:val="none" w:sz="0" w:space="0" w:color="auto"/>
      </w:divBdr>
    </w:div>
    <w:div w:id="318655115">
      <w:bodyDiv w:val="1"/>
      <w:marLeft w:val="0"/>
      <w:marRight w:val="0"/>
      <w:marTop w:val="0"/>
      <w:marBottom w:val="0"/>
      <w:divBdr>
        <w:top w:val="none" w:sz="0" w:space="0" w:color="auto"/>
        <w:left w:val="none" w:sz="0" w:space="0" w:color="auto"/>
        <w:bottom w:val="none" w:sz="0" w:space="0" w:color="auto"/>
        <w:right w:val="none" w:sz="0" w:space="0" w:color="auto"/>
      </w:divBdr>
    </w:div>
    <w:div w:id="343287655">
      <w:bodyDiv w:val="1"/>
      <w:marLeft w:val="0"/>
      <w:marRight w:val="0"/>
      <w:marTop w:val="0"/>
      <w:marBottom w:val="0"/>
      <w:divBdr>
        <w:top w:val="none" w:sz="0" w:space="0" w:color="auto"/>
        <w:left w:val="none" w:sz="0" w:space="0" w:color="auto"/>
        <w:bottom w:val="none" w:sz="0" w:space="0" w:color="auto"/>
        <w:right w:val="none" w:sz="0" w:space="0" w:color="auto"/>
      </w:divBdr>
    </w:div>
    <w:div w:id="396246472">
      <w:bodyDiv w:val="1"/>
      <w:marLeft w:val="0"/>
      <w:marRight w:val="0"/>
      <w:marTop w:val="0"/>
      <w:marBottom w:val="0"/>
      <w:divBdr>
        <w:top w:val="none" w:sz="0" w:space="0" w:color="auto"/>
        <w:left w:val="none" w:sz="0" w:space="0" w:color="auto"/>
        <w:bottom w:val="none" w:sz="0" w:space="0" w:color="auto"/>
        <w:right w:val="none" w:sz="0" w:space="0" w:color="auto"/>
      </w:divBdr>
    </w:div>
    <w:div w:id="438650419">
      <w:bodyDiv w:val="1"/>
      <w:marLeft w:val="0"/>
      <w:marRight w:val="0"/>
      <w:marTop w:val="0"/>
      <w:marBottom w:val="0"/>
      <w:divBdr>
        <w:top w:val="none" w:sz="0" w:space="0" w:color="auto"/>
        <w:left w:val="none" w:sz="0" w:space="0" w:color="auto"/>
        <w:bottom w:val="none" w:sz="0" w:space="0" w:color="auto"/>
        <w:right w:val="none" w:sz="0" w:space="0" w:color="auto"/>
      </w:divBdr>
    </w:div>
    <w:div w:id="505176430">
      <w:bodyDiv w:val="1"/>
      <w:marLeft w:val="0"/>
      <w:marRight w:val="0"/>
      <w:marTop w:val="0"/>
      <w:marBottom w:val="0"/>
      <w:divBdr>
        <w:top w:val="none" w:sz="0" w:space="0" w:color="auto"/>
        <w:left w:val="none" w:sz="0" w:space="0" w:color="auto"/>
        <w:bottom w:val="none" w:sz="0" w:space="0" w:color="auto"/>
        <w:right w:val="none" w:sz="0" w:space="0" w:color="auto"/>
      </w:divBdr>
    </w:div>
    <w:div w:id="506019685">
      <w:bodyDiv w:val="1"/>
      <w:marLeft w:val="0"/>
      <w:marRight w:val="0"/>
      <w:marTop w:val="0"/>
      <w:marBottom w:val="0"/>
      <w:divBdr>
        <w:top w:val="none" w:sz="0" w:space="0" w:color="auto"/>
        <w:left w:val="none" w:sz="0" w:space="0" w:color="auto"/>
        <w:bottom w:val="none" w:sz="0" w:space="0" w:color="auto"/>
        <w:right w:val="none" w:sz="0" w:space="0" w:color="auto"/>
      </w:divBdr>
    </w:div>
    <w:div w:id="524827305">
      <w:bodyDiv w:val="1"/>
      <w:marLeft w:val="0"/>
      <w:marRight w:val="0"/>
      <w:marTop w:val="0"/>
      <w:marBottom w:val="0"/>
      <w:divBdr>
        <w:top w:val="none" w:sz="0" w:space="0" w:color="auto"/>
        <w:left w:val="none" w:sz="0" w:space="0" w:color="auto"/>
        <w:bottom w:val="none" w:sz="0" w:space="0" w:color="auto"/>
        <w:right w:val="none" w:sz="0" w:space="0" w:color="auto"/>
      </w:divBdr>
      <w:divsChild>
        <w:div w:id="548494970">
          <w:marLeft w:val="0"/>
          <w:marRight w:val="0"/>
          <w:marTop w:val="0"/>
          <w:marBottom w:val="0"/>
          <w:divBdr>
            <w:top w:val="none" w:sz="0" w:space="0" w:color="auto"/>
            <w:left w:val="none" w:sz="0" w:space="0" w:color="auto"/>
            <w:bottom w:val="none" w:sz="0" w:space="0" w:color="auto"/>
            <w:right w:val="none" w:sz="0" w:space="0" w:color="auto"/>
          </w:divBdr>
          <w:divsChild>
            <w:div w:id="2056856332">
              <w:marLeft w:val="0"/>
              <w:marRight w:val="0"/>
              <w:marTop w:val="0"/>
              <w:marBottom w:val="0"/>
              <w:divBdr>
                <w:top w:val="none" w:sz="0" w:space="0" w:color="auto"/>
                <w:left w:val="none" w:sz="0" w:space="0" w:color="auto"/>
                <w:bottom w:val="none" w:sz="0" w:space="0" w:color="auto"/>
                <w:right w:val="none" w:sz="0" w:space="0" w:color="auto"/>
              </w:divBdr>
              <w:divsChild>
                <w:div w:id="771511825">
                  <w:marLeft w:val="0"/>
                  <w:marRight w:val="0"/>
                  <w:marTop w:val="0"/>
                  <w:marBottom w:val="0"/>
                  <w:divBdr>
                    <w:top w:val="none" w:sz="0" w:space="0" w:color="auto"/>
                    <w:left w:val="none" w:sz="0" w:space="0" w:color="auto"/>
                    <w:bottom w:val="none" w:sz="0" w:space="0" w:color="auto"/>
                    <w:right w:val="none" w:sz="0" w:space="0" w:color="auto"/>
                  </w:divBdr>
                  <w:divsChild>
                    <w:div w:id="99491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606588">
      <w:bodyDiv w:val="1"/>
      <w:marLeft w:val="0"/>
      <w:marRight w:val="0"/>
      <w:marTop w:val="0"/>
      <w:marBottom w:val="0"/>
      <w:divBdr>
        <w:top w:val="none" w:sz="0" w:space="0" w:color="auto"/>
        <w:left w:val="none" w:sz="0" w:space="0" w:color="auto"/>
        <w:bottom w:val="none" w:sz="0" w:space="0" w:color="auto"/>
        <w:right w:val="none" w:sz="0" w:space="0" w:color="auto"/>
      </w:divBdr>
    </w:div>
    <w:div w:id="543834691">
      <w:bodyDiv w:val="1"/>
      <w:marLeft w:val="0"/>
      <w:marRight w:val="0"/>
      <w:marTop w:val="0"/>
      <w:marBottom w:val="0"/>
      <w:divBdr>
        <w:top w:val="none" w:sz="0" w:space="0" w:color="auto"/>
        <w:left w:val="none" w:sz="0" w:space="0" w:color="auto"/>
        <w:bottom w:val="none" w:sz="0" w:space="0" w:color="auto"/>
        <w:right w:val="none" w:sz="0" w:space="0" w:color="auto"/>
      </w:divBdr>
    </w:div>
    <w:div w:id="585529433">
      <w:bodyDiv w:val="1"/>
      <w:marLeft w:val="0"/>
      <w:marRight w:val="0"/>
      <w:marTop w:val="0"/>
      <w:marBottom w:val="0"/>
      <w:divBdr>
        <w:top w:val="none" w:sz="0" w:space="0" w:color="auto"/>
        <w:left w:val="none" w:sz="0" w:space="0" w:color="auto"/>
        <w:bottom w:val="none" w:sz="0" w:space="0" w:color="auto"/>
        <w:right w:val="none" w:sz="0" w:space="0" w:color="auto"/>
      </w:divBdr>
    </w:div>
    <w:div w:id="626474775">
      <w:bodyDiv w:val="1"/>
      <w:marLeft w:val="0"/>
      <w:marRight w:val="0"/>
      <w:marTop w:val="0"/>
      <w:marBottom w:val="0"/>
      <w:divBdr>
        <w:top w:val="none" w:sz="0" w:space="0" w:color="auto"/>
        <w:left w:val="none" w:sz="0" w:space="0" w:color="auto"/>
        <w:bottom w:val="none" w:sz="0" w:space="0" w:color="auto"/>
        <w:right w:val="none" w:sz="0" w:space="0" w:color="auto"/>
      </w:divBdr>
    </w:div>
    <w:div w:id="668486775">
      <w:bodyDiv w:val="1"/>
      <w:marLeft w:val="0"/>
      <w:marRight w:val="0"/>
      <w:marTop w:val="0"/>
      <w:marBottom w:val="0"/>
      <w:divBdr>
        <w:top w:val="none" w:sz="0" w:space="0" w:color="auto"/>
        <w:left w:val="none" w:sz="0" w:space="0" w:color="auto"/>
        <w:bottom w:val="none" w:sz="0" w:space="0" w:color="auto"/>
        <w:right w:val="none" w:sz="0" w:space="0" w:color="auto"/>
      </w:divBdr>
      <w:divsChild>
        <w:div w:id="2133356686">
          <w:marLeft w:val="0"/>
          <w:marRight w:val="0"/>
          <w:marTop w:val="0"/>
          <w:marBottom w:val="0"/>
          <w:divBdr>
            <w:top w:val="none" w:sz="0" w:space="0" w:color="auto"/>
            <w:left w:val="none" w:sz="0" w:space="0" w:color="auto"/>
            <w:bottom w:val="none" w:sz="0" w:space="0" w:color="auto"/>
            <w:right w:val="none" w:sz="0" w:space="0" w:color="auto"/>
          </w:divBdr>
          <w:divsChild>
            <w:div w:id="1023282063">
              <w:marLeft w:val="0"/>
              <w:marRight w:val="0"/>
              <w:marTop w:val="0"/>
              <w:marBottom w:val="0"/>
              <w:divBdr>
                <w:top w:val="none" w:sz="0" w:space="0" w:color="auto"/>
                <w:left w:val="none" w:sz="0" w:space="0" w:color="auto"/>
                <w:bottom w:val="none" w:sz="0" w:space="0" w:color="auto"/>
                <w:right w:val="none" w:sz="0" w:space="0" w:color="auto"/>
              </w:divBdr>
              <w:divsChild>
                <w:div w:id="20919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06976">
      <w:bodyDiv w:val="1"/>
      <w:marLeft w:val="0"/>
      <w:marRight w:val="0"/>
      <w:marTop w:val="0"/>
      <w:marBottom w:val="0"/>
      <w:divBdr>
        <w:top w:val="none" w:sz="0" w:space="0" w:color="auto"/>
        <w:left w:val="none" w:sz="0" w:space="0" w:color="auto"/>
        <w:bottom w:val="none" w:sz="0" w:space="0" w:color="auto"/>
        <w:right w:val="none" w:sz="0" w:space="0" w:color="auto"/>
      </w:divBdr>
    </w:div>
    <w:div w:id="684668841">
      <w:bodyDiv w:val="1"/>
      <w:marLeft w:val="0"/>
      <w:marRight w:val="0"/>
      <w:marTop w:val="0"/>
      <w:marBottom w:val="0"/>
      <w:divBdr>
        <w:top w:val="none" w:sz="0" w:space="0" w:color="auto"/>
        <w:left w:val="none" w:sz="0" w:space="0" w:color="auto"/>
        <w:bottom w:val="none" w:sz="0" w:space="0" w:color="auto"/>
        <w:right w:val="none" w:sz="0" w:space="0" w:color="auto"/>
      </w:divBdr>
    </w:div>
    <w:div w:id="685179306">
      <w:bodyDiv w:val="1"/>
      <w:marLeft w:val="0"/>
      <w:marRight w:val="0"/>
      <w:marTop w:val="0"/>
      <w:marBottom w:val="0"/>
      <w:divBdr>
        <w:top w:val="none" w:sz="0" w:space="0" w:color="auto"/>
        <w:left w:val="none" w:sz="0" w:space="0" w:color="auto"/>
        <w:bottom w:val="none" w:sz="0" w:space="0" w:color="auto"/>
        <w:right w:val="none" w:sz="0" w:space="0" w:color="auto"/>
      </w:divBdr>
    </w:div>
    <w:div w:id="687023872">
      <w:bodyDiv w:val="1"/>
      <w:marLeft w:val="0"/>
      <w:marRight w:val="0"/>
      <w:marTop w:val="0"/>
      <w:marBottom w:val="0"/>
      <w:divBdr>
        <w:top w:val="none" w:sz="0" w:space="0" w:color="auto"/>
        <w:left w:val="none" w:sz="0" w:space="0" w:color="auto"/>
        <w:bottom w:val="none" w:sz="0" w:space="0" w:color="auto"/>
        <w:right w:val="none" w:sz="0" w:space="0" w:color="auto"/>
      </w:divBdr>
    </w:div>
    <w:div w:id="700937239">
      <w:bodyDiv w:val="1"/>
      <w:marLeft w:val="0"/>
      <w:marRight w:val="0"/>
      <w:marTop w:val="0"/>
      <w:marBottom w:val="0"/>
      <w:divBdr>
        <w:top w:val="none" w:sz="0" w:space="0" w:color="auto"/>
        <w:left w:val="none" w:sz="0" w:space="0" w:color="auto"/>
        <w:bottom w:val="none" w:sz="0" w:space="0" w:color="auto"/>
        <w:right w:val="none" w:sz="0" w:space="0" w:color="auto"/>
      </w:divBdr>
    </w:div>
    <w:div w:id="703558718">
      <w:bodyDiv w:val="1"/>
      <w:marLeft w:val="0"/>
      <w:marRight w:val="0"/>
      <w:marTop w:val="0"/>
      <w:marBottom w:val="0"/>
      <w:divBdr>
        <w:top w:val="none" w:sz="0" w:space="0" w:color="auto"/>
        <w:left w:val="none" w:sz="0" w:space="0" w:color="auto"/>
        <w:bottom w:val="none" w:sz="0" w:space="0" w:color="auto"/>
        <w:right w:val="none" w:sz="0" w:space="0" w:color="auto"/>
      </w:divBdr>
      <w:divsChild>
        <w:div w:id="1094129960">
          <w:marLeft w:val="0"/>
          <w:marRight w:val="0"/>
          <w:marTop w:val="0"/>
          <w:marBottom w:val="0"/>
          <w:divBdr>
            <w:top w:val="none" w:sz="0" w:space="0" w:color="auto"/>
            <w:left w:val="none" w:sz="0" w:space="0" w:color="auto"/>
            <w:bottom w:val="none" w:sz="0" w:space="0" w:color="auto"/>
            <w:right w:val="none" w:sz="0" w:space="0" w:color="auto"/>
          </w:divBdr>
          <w:divsChild>
            <w:div w:id="1747461534">
              <w:marLeft w:val="0"/>
              <w:marRight w:val="0"/>
              <w:marTop w:val="0"/>
              <w:marBottom w:val="0"/>
              <w:divBdr>
                <w:top w:val="none" w:sz="0" w:space="0" w:color="auto"/>
                <w:left w:val="none" w:sz="0" w:space="0" w:color="auto"/>
                <w:bottom w:val="none" w:sz="0" w:space="0" w:color="auto"/>
                <w:right w:val="none" w:sz="0" w:space="0" w:color="auto"/>
              </w:divBdr>
              <w:divsChild>
                <w:div w:id="72784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665572">
      <w:bodyDiv w:val="1"/>
      <w:marLeft w:val="0"/>
      <w:marRight w:val="0"/>
      <w:marTop w:val="0"/>
      <w:marBottom w:val="0"/>
      <w:divBdr>
        <w:top w:val="none" w:sz="0" w:space="0" w:color="auto"/>
        <w:left w:val="none" w:sz="0" w:space="0" w:color="auto"/>
        <w:bottom w:val="none" w:sz="0" w:space="0" w:color="auto"/>
        <w:right w:val="none" w:sz="0" w:space="0" w:color="auto"/>
      </w:divBdr>
    </w:div>
    <w:div w:id="726344956">
      <w:bodyDiv w:val="1"/>
      <w:marLeft w:val="0"/>
      <w:marRight w:val="0"/>
      <w:marTop w:val="0"/>
      <w:marBottom w:val="0"/>
      <w:divBdr>
        <w:top w:val="none" w:sz="0" w:space="0" w:color="auto"/>
        <w:left w:val="none" w:sz="0" w:space="0" w:color="auto"/>
        <w:bottom w:val="none" w:sz="0" w:space="0" w:color="auto"/>
        <w:right w:val="none" w:sz="0" w:space="0" w:color="auto"/>
      </w:divBdr>
    </w:div>
    <w:div w:id="734595978">
      <w:bodyDiv w:val="1"/>
      <w:marLeft w:val="0"/>
      <w:marRight w:val="0"/>
      <w:marTop w:val="0"/>
      <w:marBottom w:val="0"/>
      <w:divBdr>
        <w:top w:val="none" w:sz="0" w:space="0" w:color="auto"/>
        <w:left w:val="none" w:sz="0" w:space="0" w:color="auto"/>
        <w:bottom w:val="none" w:sz="0" w:space="0" w:color="auto"/>
        <w:right w:val="none" w:sz="0" w:space="0" w:color="auto"/>
      </w:divBdr>
    </w:div>
    <w:div w:id="739182521">
      <w:bodyDiv w:val="1"/>
      <w:marLeft w:val="0"/>
      <w:marRight w:val="0"/>
      <w:marTop w:val="0"/>
      <w:marBottom w:val="0"/>
      <w:divBdr>
        <w:top w:val="none" w:sz="0" w:space="0" w:color="auto"/>
        <w:left w:val="none" w:sz="0" w:space="0" w:color="auto"/>
        <w:bottom w:val="none" w:sz="0" w:space="0" w:color="auto"/>
        <w:right w:val="none" w:sz="0" w:space="0" w:color="auto"/>
      </w:divBdr>
    </w:div>
    <w:div w:id="750854854">
      <w:bodyDiv w:val="1"/>
      <w:marLeft w:val="0"/>
      <w:marRight w:val="0"/>
      <w:marTop w:val="0"/>
      <w:marBottom w:val="0"/>
      <w:divBdr>
        <w:top w:val="none" w:sz="0" w:space="0" w:color="auto"/>
        <w:left w:val="none" w:sz="0" w:space="0" w:color="auto"/>
        <w:bottom w:val="none" w:sz="0" w:space="0" w:color="auto"/>
        <w:right w:val="none" w:sz="0" w:space="0" w:color="auto"/>
      </w:divBdr>
    </w:div>
    <w:div w:id="798647123">
      <w:bodyDiv w:val="1"/>
      <w:marLeft w:val="0"/>
      <w:marRight w:val="0"/>
      <w:marTop w:val="0"/>
      <w:marBottom w:val="0"/>
      <w:divBdr>
        <w:top w:val="none" w:sz="0" w:space="0" w:color="auto"/>
        <w:left w:val="none" w:sz="0" w:space="0" w:color="auto"/>
        <w:bottom w:val="none" w:sz="0" w:space="0" w:color="auto"/>
        <w:right w:val="none" w:sz="0" w:space="0" w:color="auto"/>
      </w:divBdr>
    </w:div>
    <w:div w:id="846989807">
      <w:bodyDiv w:val="1"/>
      <w:marLeft w:val="0"/>
      <w:marRight w:val="0"/>
      <w:marTop w:val="0"/>
      <w:marBottom w:val="0"/>
      <w:divBdr>
        <w:top w:val="none" w:sz="0" w:space="0" w:color="auto"/>
        <w:left w:val="none" w:sz="0" w:space="0" w:color="auto"/>
        <w:bottom w:val="none" w:sz="0" w:space="0" w:color="auto"/>
        <w:right w:val="none" w:sz="0" w:space="0" w:color="auto"/>
      </w:divBdr>
      <w:divsChild>
        <w:div w:id="1042748112">
          <w:marLeft w:val="0"/>
          <w:marRight w:val="0"/>
          <w:marTop w:val="0"/>
          <w:marBottom w:val="0"/>
          <w:divBdr>
            <w:top w:val="none" w:sz="0" w:space="0" w:color="auto"/>
            <w:left w:val="none" w:sz="0" w:space="0" w:color="auto"/>
            <w:bottom w:val="none" w:sz="0" w:space="0" w:color="auto"/>
            <w:right w:val="none" w:sz="0" w:space="0" w:color="auto"/>
          </w:divBdr>
        </w:div>
      </w:divsChild>
    </w:div>
    <w:div w:id="858086621">
      <w:bodyDiv w:val="1"/>
      <w:marLeft w:val="0"/>
      <w:marRight w:val="0"/>
      <w:marTop w:val="0"/>
      <w:marBottom w:val="0"/>
      <w:divBdr>
        <w:top w:val="none" w:sz="0" w:space="0" w:color="auto"/>
        <w:left w:val="none" w:sz="0" w:space="0" w:color="auto"/>
        <w:bottom w:val="none" w:sz="0" w:space="0" w:color="auto"/>
        <w:right w:val="none" w:sz="0" w:space="0" w:color="auto"/>
      </w:divBdr>
      <w:divsChild>
        <w:div w:id="220528873">
          <w:marLeft w:val="0"/>
          <w:marRight w:val="0"/>
          <w:marTop w:val="0"/>
          <w:marBottom w:val="0"/>
          <w:divBdr>
            <w:top w:val="none" w:sz="0" w:space="0" w:color="auto"/>
            <w:left w:val="none" w:sz="0" w:space="0" w:color="auto"/>
            <w:bottom w:val="none" w:sz="0" w:space="0" w:color="auto"/>
            <w:right w:val="none" w:sz="0" w:space="0" w:color="auto"/>
          </w:divBdr>
        </w:div>
        <w:div w:id="1879733200">
          <w:marLeft w:val="0"/>
          <w:marRight w:val="0"/>
          <w:marTop w:val="0"/>
          <w:marBottom w:val="0"/>
          <w:divBdr>
            <w:top w:val="none" w:sz="0" w:space="0" w:color="auto"/>
            <w:left w:val="none" w:sz="0" w:space="0" w:color="auto"/>
            <w:bottom w:val="none" w:sz="0" w:space="0" w:color="auto"/>
            <w:right w:val="none" w:sz="0" w:space="0" w:color="auto"/>
          </w:divBdr>
        </w:div>
        <w:div w:id="344553658">
          <w:marLeft w:val="0"/>
          <w:marRight w:val="0"/>
          <w:marTop w:val="0"/>
          <w:marBottom w:val="0"/>
          <w:divBdr>
            <w:top w:val="none" w:sz="0" w:space="0" w:color="auto"/>
            <w:left w:val="none" w:sz="0" w:space="0" w:color="auto"/>
            <w:bottom w:val="none" w:sz="0" w:space="0" w:color="auto"/>
            <w:right w:val="none" w:sz="0" w:space="0" w:color="auto"/>
          </w:divBdr>
        </w:div>
        <w:div w:id="1547647259">
          <w:marLeft w:val="0"/>
          <w:marRight w:val="0"/>
          <w:marTop w:val="0"/>
          <w:marBottom w:val="0"/>
          <w:divBdr>
            <w:top w:val="none" w:sz="0" w:space="0" w:color="auto"/>
            <w:left w:val="none" w:sz="0" w:space="0" w:color="auto"/>
            <w:bottom w:val="none" w:sz="0" w:space="0" w:color="auto"/>
            <w:right w:val="none" w:sz="0" w:space="0" w:color="auto"/>
          </w:divBdr>
        </w:div>
        <w:div w:id="1523203538">
          <w:marLeft w:val="0"/>
          <w:marRight w:val="0"/>
          <w:marTop w:val="0"/>
          <w:marBottom w:val="0"/>
          <w:divBdr>
            <w:top w:val="none" w:sz="0" w:space="0" w:color="auto"/>
            <w:left w:val="none" w:sz="0" w:space="0" w:color="auto"/>
            <w:bottom w:val="none" w:sz="0" w:space="0" w:color="auto"/>
            <w:right w:val="none" w:sz="0" w:space="0" w:color="auto"/>
          </w:divBdr>
        </w:div>
        <w:div w:id="1307395548">
          <w:marLeft w:val="0"/>
          <w:marRight w:val="0"/>
          <w:marTop w:val="0"/>
          <w:marBottom w:val="0"/>
          <w:divBdr>
            <w:top w:val="none" w:sz="0" w:space="0" w:color="auto"/>
            <w:left w:val="none" w:sz="0" w:space="0" w:color="auto"/>
            <w:bottom w:val="none" w:sz="0" w:space="0" w:color="auto"/>
            <w:right w:val="none" w:sz="0" w:space="0" w:color="auto"/>
          </w:divBdr>
        </w:div>
        <w:div w:id="442850724">
          <w:marLeft w:val="0"/>
          <w:marRight w:val="0"/>
          <w:marTop w:val="0"/>
          <w:marBottom w:val="0"/>
          <w:divBdr>
            <w:top w:val="none" w:sz="0" w:space="0" w:color="auto"/>
            <w:left w:val="none" w:sz="0" w:space="0" w:color="auto"/>
            <w:bottom w:val="none" w:sz="0" w:space="0" w:color="auto"/>
            <w:right w:val="none" w:sz="0" w:space="0" w:color="auto"/>
          </w:divBdr>
        </w:div>
        <w:div w:id="2047754733">
          <w:marLeft w:val="0"/>
          <w:marRight w:val="0"/>
          <w:marTop w:val="0"/>
          <w:marBottom w:val="0"/>
          <w:divBdr>
            <w:top w:val="none" w:sz="0" w:space="0" w:color="auto"/>
            <w:left w:val="none" w:sz="0" w:space="0" w:color="auto"/>
            <w:bottom w:val="none" w:sz="0" w:space="0" w:color="auto"/>
            <w:right w:val="none" w:sz="0" w:space="0" w:color="auto"/>
          </w:divBdr>
        </w:div>
        <w:div w:id="1140852156">
          <w:marLeft w:val="0"/>
          <w:marRight w:val="0"/>
          <w:marTop w:val="0"/>
          <w:marBottom w:val="0"/>
          <w:divBdr>
            <w:top w:val="none" w:sz="0" w:space="0" w:color="auto"/>
            <w:left w:val="none" w:sz="0" w:space="0" w:color="auto"/>
            <w:bottom w:val="none" w:sz="0" w:space="0" w:color="auto"/>
            <w:right w:val="none" w:sz="0" w:space="0" w:color="auto"/>
          </w:divBdr>
        </w:div>
        <w:div w:id="184559776">
          <w:marLeft w:val="0"/>
          <w:marRight w:val="0"/>
          <w:marTop w:val="0"/>
          <w:marBottom w:val="0"/>
          <w:divBdr>
            <w:top w:val="none" w:sz="0" w:space="0" w:color="auto"/>
            <w:left w:val="none" w:sz="0" w:space="0" w:color="auto"/>
            <w:bottom w:val="none" w:sz="0" w:space="0" w:color="auto"/>
            <w:right w:val="none" w:sz="0" w:space="0" w:color="auto"/>
          </w:divBdr>
        </w:div>
        <w:div w:id="607350709">
          <w:marLeft w:val="0"/>
          <w:marRight w:val="0"/>
          <w:marTop w:val="0"/>
          <w:marBottom w:val="0"/>
          <w:divBdr>
            <w:top w:val="none" w:sz="0" w:space="0" w:color="auto"/>
            <w:left w:val="none" w:sz="0" w:space="0" w:color="auto"/>
            <w:bottom w:val="none" w:sz="0" w:space="0" w:color="auto"/>
            <w:right w:val="none" w:sz="0" w:space="0" w:color="auto"/>
          </w:divBdr>
        </w:div>
        <w:div w:id="397410851">
          <w:marLeft w:val="0"/>
          <w:marRight w:val="0"/>
          <w:marTop w:val="0"/>
          <w:marBottom w:val="0"/>
          <w:divBdr>
            <w:top w:val="none" w:sz="0" w:space="0" w:color="auto"/>
            <w:left w:val="none" w:sz="0" w:space="0" w:color="auto"/>
            <w:bottom w:val="none" w:sz="0" w:space="0" w:color="auto"/>
            <w:right w:val="none" w:sz="0" w:space="0" w:color="auto"/>
          </w:divBdr>
        </w:div>
        <w:div w:id="240717166">
          <w:marLeft w:val="0"/>
          <w:marRight w:val="0"/>
          <w:marTop w:val="0"/>
          <w:marBottom w:val="0"/>
          <w:divBdr>
            <w:top w:val="none" w:sz="0" w:space="0" w:color="auto"/>
            <w:left w:val="none" w:sz="0" w:space="0" w:color="auto"/>
            <w:bottom w:val="none" w:sz="0" w:space="0" w:color="auto"/>
            <w:right w:val="none" w:sz="0" w:space="0" w:color="auto"/>
          </w:divBdr>
        </w:div>
        <w:div w:id="969942584">
          <w:marLeft w:val="0"/>
          <w:marRight w:val="0"/>
          <w:marTop w:val="0"/>
          <w:marBottom w:val="0"/>
          <w:divBdr>
            <w:top w:val="none" w:sz="0" w:space="0" w:color="auto"/>
            <w:left w:val="none" w:sz="0" w:space="0" w:color="auto"/>
            <w:bottom w:val="none" w:sz="0" w:space="0" w:color="auto"/>
            <w:right w:val="none" w:sz="0" w:space="0" w:color="auto"/>
          </w:divBdr>
        </w:div>
        <w:div w:id="1316032621">
          <w:marLeft w:val="0"/>
          <w:marRight w:val="0"/>
          <w:marTop w:val="0"/>
          <w:marBottom w:val="0"/>
          <w:divBdr>
            <w:top w:val="none" w:sz="0" w:space="0" w:color="auto"/>
            <w:left w:val="none" w:sz="0" w:space="0" w:color="auto"/>
            <w:bottom w:val="none" w:sz="0" w:space="0" w:color="auto"/>
            <w:right w:val="none" w:sz="0" w:space="0" w:color="auto"/>
          </w:divBdr>
        </w:div>
        <w:div w:id="1163084328">
          <w:marLeft w:val="0"/>
          <w:marRight w:val="0"/>
          <w:marTop w:val="0"/>
          <w:marBottom w:val="0"/>
          <w:divBdr>
            <w:top w:val="none" w:sz="0" w:space="0" w:color="auto"/>
            <w:left w:val="none" w:sz="0" w:space="0" w:color="auto"/>
            <w:bottom w:val="none" w:sz="0" w:space="0" w:color="auto"/>
            <w:right w:val="none" w:sz="0" w:space="0" w:color="auto"/>
          </w:divBdr>
        </w:div>
        <w:div w:id="257061151">
          <w:marLeft w:val="0"/>
          <w:marRight w:val="0"/>
          <w:marTop w:val="0"/>
          <w:marBottom w:val="0"/>
          <w:divBdr>
            <w:top w:val="none" w:sz="0" w:space="0" w:color="auto"/>
            <w:left w:val="none" w:sz="0" w:space="0" w:color="auto"/>
            <w:bottom w:val="none" w:sz="0" w:space="0" w:color="auto"/>
            <w:right w:val="none" w:sz="0" w:space="0" w:color="auto"/>
          </w:divBdr>
        </w:div>
        <w:div w:id="1481339131">
          <w:marLeft w:val="0"/>
          <w:marRight w:val="0"/>
          <w:marTop w:val="0"/>
          <w:marBottom w:val="0"/>
          <w:divBdr>
            <w:top w:val="none" w:sz="0" w:space="0" w:color="auto"/>
            <w:left w:val="none" w:sz="0" w:space="0" w:color="auto"/>
            <w:bottom w:val="none" w:sz="0" w:space="0" w:color="auto"/>
            <w:right w:val="none" w:sz="0" w:space="0" w:color="auto"/>
          </w:divBdr>
        </w:div>
        <w:div w:id="161048788">
          <w:marLeft w:val="0"/>
          <w:marRight w:val="0"/>
          <w:marTop w:val="0"/>
          <w:marBottom w:val="0"/>
          <w:divBdr>
            <w:top w:val="none" w:sz="0" w:space="0" w:color="auto"/>
            <w:left w:val="none" w:sz="0" w:space="0" w:color="auto"/>
            <w:bottom w:val="none" w:sz="0" w:space="0" w:color="auto"/>
            <w:right w:val="none" w:sz="0" w:space="0" w:color="auto"/>
          </w:divBdr>
        </w:div>
      </w:divsChild>
    </w:div>
    <w:div w:id="885603195">
      <w:bodyDiv w:val="1"/>
      <w:marLeft w:val="0"/>
      <w:marRight w:val="0"/>
      <w:marTop w:val="0"/>
      <w:marBottom w:val="0"/>
      <w:divBdr>
        <w:top w:val="none" w:sz="0" w:space="0" w:color="auto"/>
        <w:left w:val="none" w:sz="0" w:space="0" w:color="auto"/>
        <w:bottom w:val="none" w:sz="0" w:space="0" w:color="auto"/>
        <w:right w:val="none" w:sz="0" w:space="0" w:color="auto"/>
      </w:divBdr>
    </w:div>
    <w:div w:id="905652514">
      <w:bodyDiv w:val="1"/>
      <w:marLeft w:val="0"/>
      <w:marRight w:val="0"/>
      <w:marTop w:val="0"/>
      <w:marBottom w:val="0"/>
      <w:divBdr>
        <w:top w:val="none" w:sz="0" w:space="0" w:color="auto"/>
        <w:left w:val="none" w:sz="0" w:space="0" w:color="auto"/>
        <w:bottom w:val="none" w:sz="0" w:space="0" w:color="auto"/>
        <w:right w:val="none" w:sz="0" w:space="0" w:color="auto"/>
      </w:divBdr>
    </w:div>
    <w:div w:id="909802347">
      <w:bodyDiv w:val="1"/>
      <w:marLeft w:val="0"/>
      <w:marRight w:val="0"/>
      <w:marTop w:val="0"/>
      <w:marBottom w:val="0"/>
      <w:divBdr>
        <w:top w:val="none" w:sz="0" w:space="0" w:color="auto"/>
        <w:left w:val="none" w:sz="0" w:space="0" w:color="auto"/>
        <w:bottom w:val="none" w:sz="0" w:space="0" w:color="auto"/>
        <w:right w:val="none" w:sz="0" w:space="0" w:color="auto"/>
      </w:divBdr>
    </w:div>
    <w:div w:id="918445497">
      <w:bodyDiv w:val="1"/>
      <w:marLeft w:val="0"/>
      <w:marRight w:val="0"/>
      <w:marTop w:val="0"/>
      <w:marBottom w:val="0"/>
      <w:divBdr>
        <w:top w:val="none" w:sz="0" w:space="0" w:color="auto"/>
        <w:left w:val="none" w:sz="0" w:space="0" w:color="auto"/>
        <w:bottom w:val="none" w:sz="0" w:space="0" w:color="auto"/>
        <w:right w:val="none" w:sz="0" w:space="0" w:color="auto"/>
      </w:divBdr>
    </w:div>
    <w:div w:id="919102915">
      <w:bodyDiv w:val="1"/>
      <w:marLeft w:val="0"/>
      <w:marRight w:val="0"/>
      <w:marTop w:val="0"/>
      <w:marBottom w:val="0"/>
      <w:divBdr>
        <w:top w:val="none" w:sz="0" w:space="0" w:color="auto"/>
        <w:left w:val="none" w:sz="0" w:space="0" w:color="auto"/>
        <w:bottom w:val="none" w:sz="0" w:space="0" w:color="auto"/>
        <w:right w:val="none" w:sz="0" w:space="0" w:color="auto"/>
      </w:divBdr>
      <w:divsChild>
        <w:div w:id="6362974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9970629">
      <w:bodyDiv w:val="1"/>
      <w:marLeft w:val="0"/>
      <w:marRight w:val="0"/>
      <w:marTop w:val="0"/>
      <w:marBottom w:val="0"/>
      <w:divBdr>
        <w:top w:val="none" w:sz="0" w:space="0" w:color="auto"/>
        <w:left w:val="none" w:sz="0" w:space="0" w:color="auto"/>
        <w:bottom w:val="none" w:sz="0" w:space="0" w:color="auto"/>
        <w:right w:val="none" w:sz="0" w:space="0" w:color="auto"/>
      </w:divBdr>
      <w:divsChild>
        <w:div w:id="240483018">
          <w:marLeft w:val="0"/>
          <w:marRight w:val="0"/>
          <w:marTop w:val="0"/>
          <w:marBottom w:val="0"/>
          <w:divBdr>
            <w:top w:val="none" w:sz="0" w:space="0" w:color="auto"/>
            <w:left w:val="none" w:sz="0" w:space="0" w:color="auto"/>
            <w:bottom w:val="none" w:sz="0" w:space="0" w:color="auto"/>
            <w:right w:val="none" w:sz="0" w:space="0" w:color="auto"/>
          </w:divBdr>
          <w:divsChild>
            <w:div w:id="617491209">
              <w:marLeft w:val="0"/>
              <w:marRight w:val="0"/>
              <w:marTop w:val="0"/>
              <w:marBottom w:val="0"/>
              <w:divBdr>
                <w:top w:val="none" w:sz="0" w:space="0" w:color="auto"/>
                <w:left w:val="none" w:sz="0" w:space="0" w:color="auto"/>
                <w:bottom w:val="none" w:sz="0" w:space="0" w:color="auto"/>
                <w:right w:val="none" w:sz="0" w:space="0" w:color="auto"/>
              </w:divBdr>
              <w:divsChild>
                <w:div w:id="19643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967115">
      <w:bodyDiv w:val="1"/>
      <w:marLeft w:val="0"/>
      <w:marRight w:val="0"/>
      <w:marTop w:val="0"/>
      <w:marBottom w:val="0"/>
      <w:divBdr>
        <w:top w:val="none" w:sz="0" w:space="0" w:color="auto"/>
        <w:left w:val="none" w:sz="0" w:space="0" w:color="auto"/>
        <w:bottom w:val="none" w:sz="0" w:space="0" w:color="auto"/>
        <w:right w:val="none" w:sz="0" w:space="0" w:color="auto"/>
      </w:divBdr>
    </w:div>
    <w:div w:id="936716963">
      <w:bodyDiv w:val="1"/>
      <w:marLeft w:val="0"/>
      <w:marRight w:val="0"/>
      <w:marTop w:val="0"/>
      <w:marBottom w:val="0"/>
      <w:divBdr>
        <w:top w:val="none" w:sz="0" w:space="0" w:color="auto"/>
        <w:left w:val="none" w:sz="0" w:space="0" w:color="auto"/>
        <w:bottom w:val="none" w:sz="0" w:space="0" w:color="auto"/>
        <w:right w:val="none" w:sz="0" w:space="0" w:color="auto"/>
      </w:divBdr>
    </w:div>
    <w:div w:id="943420283">
      <w:bodyDiv w:val="1"/>
      <w:marLeft w:val="0"/>
      <w:marRight w:val="0"/>
      <w:marTop w:val="0"/>
      <w:marBottom w:val="0"/>
      <w:divBdr>
        <w:top w:val="none" w:sz="0" w:space="0" w:color="auto"/>
        <w:left w:val="none" w:sz="0" w:space="0" w:color="auto"/>
        <w:bottom w:val="none" w:sz="0" w:space="0" w:color="auto"/>
        <w:right w:val="none" w:sz="0" w:space="0" w:color="auto"/>
      </w:divBdr>
    </w:div>
    <w:div w:id="1013654072">
      <w:bodyDiv w:val="1"/>
      <w:marLeft w:val="0"/>
      <w:marRight w:val="0"/>
      <w:marTop w:val="0"/>
      <w:marBottom w:val="0"/>
      <w:divBdr>
        <w:top w:val="none" w:sz="0" w:space="0" w:color="auto"/>
        <w:left w:val="none" w:sz="0" w:space="0" w:color="auto"/>
        <w:bottom w:val="none" w:sz="0" w:space="0" w:color="auto"/>
        <w:right w:val="none" w:sz="0" w:space="0" w:color="auto"/>
      </w:divBdr>
    </w:div>
    <w:div w:id="1033580662">
      <w:bodyDiv w:val="1"/>
      <w:marLeft w:val="0"/>
      <w:marRight w:val="0"/>
      <w:marTop w:val="0"/>
      <w:marBottom w:val="0"/>
      <w:divBdr>
        <w:top w:val="none" w:sz="0" w:space="0" w:color="auto"/>
        <w:left w:val="none" w:sz="0" w:space="0" w:color="auto"/>
        <w:bottom w:val="none" w:sz="0" w:space="0" w:color="auto"/>
        <w:right w:val="none" w:sz="0" w:space="0" w:color="auto"/>
      </w:divBdr>
    </w:div>
    <w:div w:id="1065831532">
      <w:bodyDiv w:val="1"/>
      <w:marLeft w:val="0"/>
      <w:marRight w:val="0"/>
      <w:marTop w:val="0"/>
      <w:marBottom w:val="0"/>
      <w:divBdr>
        <w:top w:val="none" w:sz="0" w:space="0" w:color="auto"/>
        <w:left w:val="none" w:sz="0" w:space="0" w:color="auto"/>
        <w:bottom w:val="none" w:sz="0" w:space="0" w:color="auto"/>
        <w:right w:val="none" w:sz="0" w:space="0" w:color="auto"/>
      </w:divBdr>
    </w:div>
    <w:div w:id="1074858128">
      <w:bodyDiv w:val="1"/>
      <w:marLeft w:val="0"/>
      <w:marRight w:val="0"/>
      <w:marTop w:val="0"/>
      <w:marBottom w:val="0"/>
      <w:divBdr>
        <w:top w:val="none" w:sz="0" w:space="0" w:color="auto"/>
        <w:left w:val="none" w:sz="0" w:space="0" w:color="auto"/>
        <w:bottom w:val="none" w:sz="0" w:space="0" w:color="auto"/>
        <w:right w:val="none" w:sz="0" w:space="0" w:color="auto"/>
      </w:divBdr>
    </w:div>
    <w:div w:id="1113789040">
      <w:bodyDiv w:val="1"/>
      <w:marLeft w:val="0"/>
      <w:marRight w:val="0"/>
      <w:marTop w:val="0"/>
      <w:marBottom w:val="0"/>
      <w:divBdr>
        <w:top w:val="none" w:sz="0" w:space="0" w:color="auto"/>
        <w:left w:val="none" w:sz="0" w:space="0" w:color="auto"/>
        <w:bottom w:val="none" w:sz="0" w:space="0" w:color="auto"/>
        <w:right w:val="none" w:sz="0" w:space="0" w:color="auto"/>
      </w:divBdr>
    </w:div>
    <w:div w:id="1130588539">
      <w:bodyDiv w:val="1"/>
      <w:marLeft w:val="0"/>
      <w:marRight w:val="0"/>
      <w:marTop w:val="0"/>
      <w:marBottom w:val="0"/>
      <w:divBdr>
        <w:top w:val="none" w:sz="0" w:space="0" w:color="auto"/>
        <w:left w:val="none" w:sz="0" w:space="0" w:color="auto"/>
        <w:bottom w:val="none" w:sz="0" w:space="0" w:color="auto"/>
        <w:right w:val="none" w:sz="0" w:space="0" w:color="auto"/>
      </w:divBdr>
    </w:div>
    <w:div w:id="1154446115">
      <w:bodyDiv w:val="1"/>
      <w:marLeft w:val="0"/>
      <w:marRight w:val="0"/>
      <w:marTop w:val="0"/>
      <w:marBottom w:val="0"/>
      <w:divBdr>
        <w:top w:val="none" w:sz="0" w:space="0" w:color="auto"/>
        <w:left w:val="none" w:sz="0" w:space="0" w:color="auto"/>
        <w:bottom w:val="none" w:sz="0" w:space="0" w:color="auto"/>
        <w:right w:val="none" w:sz="0" w:space="0" w:color="auto"/>
      </w:divBdr>
    </w:div>
    <w:div w:id="1216428098">
      <w:bodyDiv w:val="1"/>
      <w:marLeft w:val="0"/>
      <w:marRight w:val="0"/>
      <w:marTop w:val="0"/>
      <w:marBottom w:val="0"/>
      <w:divBdr>
        <w:top w:val="none" w:sz="0" w:space="0" w:color="auto"/>
        <w:left w:val="none" w:sz="0" w:space="0" w:color="auto"/>
        <w:bottom w:val="none" w:sz="0" w:space="0" w:color="auto"/>
        <w:right w:val="none" w:sz="0" w:space="0" w:color="auto"/>
      </w:divBdr>
    </w:div>
    <w:div w:id="1236161909">
      <w:bodyDiv w:val="1"/>
      <w:marLeft w:val="0"/>
      <w:marRight w:val="0"/>
      <w:marTop w:val="0"/>
      <w:marBottom w:val="0"/>
      <w:divBdr>
        <w:top w:val="none" w:sz="0" w:space="0" w:color="auto"/>
        <w:left w:val="none" w:sz="0" w:space="0" w:color="auto"/>
        <w:bottom w:val="none" w:sz="0" w:space="0" w:color="auto"/>
        <w:right w:val="none" w:sz="0" w:space="0" w:color="auto"/>
      </w:divBdr>
    </w:div>
    <w:div w:id="1266579530">
      <w:bodyDiv w:val="1"/>
      <w:marLeft w:val="0"/>
      <w:marRight w:val="0"/>
      <w:marTop w:val="0"/>
      <w:marBottom w:val="0"/>
      <w:divBdr>
        <w:top w:val="none" w:sz="0" w:space="0" w:color="auto"/>
        <w:left w:val="none" w:sz="0" w:space="0" w:color="auto"/>
        <w:bottom w:val="none" w:sz="0" w:space="0" w:color="auto"/>
        <w:right w:val="none" w:sz="0" w:space="0" w:color="auto"/>
      </w:divBdr>
      <w:divsChild>
        <w:div w:id="561718216">
          <w:marLeft w:val="0"/>
          <w:marRight w:val="0"/>
          <w:marTop w:val="0"/>
          <w:marBottom w:val="0"/>
          <w:divBdr>
            <w:top w:val="none" w:sz="0" w:space="0" w:color="auto"/>
            <w:left w:val="none" w:sz="0" w:space="0" w:color="auto"/>
            <w:bottom w:val="none" w:sz="0" w:space="0" w:color="auto"/>
            <w:right w:val="none" w:sz="0" w:space="0" w:color="auto"/>
          </w:divBdr>
        </w:div>
      </w:divsChild>
    </w:div>
    <w:div w:id="1294562890">
      <w:bodyDiv w:val="1"/>
      <w:marLeft w:val="0"/>
      <w:marRight w:val="0"/>
      <w:marTop w:val="0"/>
      <w:marBottom w:val="0"/>
      <w:divBdr>
        <w:top w:val="none" w:sz="0" w:space="0" w:color="auto"/>
        <w:left w:val="none" w:sz="0" w:space="0" w:color="auto"/>
        <w:bottom w:val="none" w:sz="0" w:space="0" w:color="auto"/>
        <w:right w:val="none" w:sz="0" w:space="0" w:color="auto"/>
      </w:divBdr>
    </w:div>
    <w:div w:id="1311056363">
      <w:bodyDiv w:val="1"/>
      <w:marLeft w:val="0"/>
      <w:marRight w:val="0"/>
      <w:marTop w:val="0"/>
      <w:marBottom w:val="0"/>
      <w:divBdr>
        <w:top w:val="none" w:sz="0" w:space="0" w:color="auto"/>
        <w:left w:val="none" w:sz="0" w:space="0" w:color="auto"/>
        <w:bottom w:val="none" w:sz="0" w:space="0" w:color="auto"/>
        <w:right w:val="none" w:sz="0" w:space="0" w:color="auto"/>
      </w:divBdr>
    </w:div>
    <w:div w:id="1318728678">
      <w:bodyDiv w:val="1"/>
      <w:marLeft w:val="0"/>
      <w:marRight w:val="0"/>
      <w:marTop w:val="0"/>
      <w:marBottom w:val="0"/>
      <w:divBdr>
        <w:top w:val="none" w:sz="0" w:space="0" w:color="auto"/>
        <w:left w:val="none" w:sz="0" w:space="0" w:color="auto"/>
        <w:bottom w:val="none" w:sz="0" w:space="0" w:color="auto"/>
        <w:right w:val="none" w:sz="0" w:space="0" w:color="auto"/>
      </w:divBdr>
      <w:divsChild>
        <w:div w:id="196089833">
          <w:marLeft w:val="0"/>
          <w:marRight w:val="0"/>
          <w:marTop w:val="0"/>
          <w:marBottom w:val="0"/>
          <w:divBdr>
            <w:top w:val="none" w:sz="0" w:space="0" w:color="auto"/>
            <w:left w:val="none" w:sz="0" w:space="0" w:color="auto"/>
            <w:bottom w:val="none" w:sz="0" w:space="0" w:color="auto"/>
            <w:right w:val="none" w:sz="0" w:space="0" w:color="auto"/>
          </w:divBdr>
        </w:div>
      </w:divsChild>
    </w:div>
    <w:div w:id="1445660574">
      <w:bodyDiv w:val="1"/>
      <w:marLeft w:val="0"/>
      <w:marRight w:val="0"/>
      <w:marTop w:val="0"/>
      <w:marBottom w:val="0"/>
      <w:divBdr>
        <w:top w:val="none" w:sz="0" w:space="0" w:color="auto"/>
        <w:left w:val="none" w:sz="0" w:space="0" w:color="auto"/>
        <w:bottom w:val="none" w:sz="0" w:space="0" w:color="auto"/>
        <w:right w:val="none" w:sz="0" w:space="0" w:color="auto"/>
      </w:divBdr>
    </w:div>
    <w:div w:id="1466582638">
      <w:bodyDiv w:val="1"/>
      <w:marLeft w:val="0"/>
      <w:marRight w:val="0"/>
      <w:marTop w:val="0"/>
      <w:marBottom w:val="0"/>
      <w:divBdr>
        <w:top w:val="none" w:sz="0" w:space="0" w:color="auto"/>
        <w:left w:val="none" w:sz="0" w:space="0" w:color="auto"/>
        <w:bottom w:val="none" w:sz="0" w:space="0" w:color="auto"/>
        <w:right w:val="none" w:sz="0" w:space="0" w:color="auto"/>
      </w:divBdr>
    </w:div>
    <w:div w:id="1490636213">
      <w:bodyDiv w:val="1"/>
      <w:marLeft w:val="0"/>
      <w:marRight w:val="0"/>
      <w:marTop w:val="0"/>
      <w:marBottom w:val="0"/>
      <w:divBdr>
        <w:top w:val="none" w:sz="0" w:space="0" w:color="auto"/>
        <w:left w:val="none" w:sz="0" w:space="0" w:color="auto"/>
        <w:bottom w:val="none" w:sz="0" w:space="0" w:color="auto"/>
        <w:right w:val="none" w:sz="0" w:space="0" w:color="auto"/>
      </w:divBdr>
    </w:div>
    <w:div w:id="1500076540">
      <w:bodyDiv w:val="1"/>
      <w:marLeft w:val="0"/>
      <w:marRight w:val="0"/>
      <w:marTop w:val="0"/>
      <w:marBottom w:val="0"/>
      <w:divBdr>
        <w:top w:val="none" w:sz="0" w:space="0" w:color="auto"/>
        <w:left w:val="none" w:sz="0" w:space="0" w:color="auto"/>
        <w:bottom w:val="none" w:sz="0" w:space="0" w:color="auto"/>
        <w:right w:val="none" w:sz="0" w:space="0" w:color="auto"/>
      </w:divBdr>
    </w:div>
    <w:div w:id="1539780795">
      <w:bodyDiv w:val="1"/>
      <w:marLeft w:val="0"/>
      <w:marRight w:val="0"/>
      <w:marTop w:val="0"/>
      <w:marBottom w:val="0"/>
      <w:divBdr>
        <w:top w:val="none" w:sz="0" w:space="0" w:color="auto"/>
        <w:left w:val="none" w:sz="0" w:space="0" w:color="auto"/>
        <w:bottom w:val="none" w:sz="0" w:space="0" w:color="auto"/>
        <w:right w:val="none" w:sz="0" w:space="0" w:color="auto"/>
      </w:divBdr>
    </w:div>
    <w:div w:id="1548446711">
      <w:bodyDiv w:val="1"/>
      <w:marLeft w:val="0"/>
      <w:marRight w:val="0"/>
      <w:marTop w:val="0"/>
      <w:marBottom w:val="0"/>
      <w:divBdr>
        <w:top w:val="none" w:sz="0" w:space="0" w:color="auto"/>
        <w:left w:val="none" w:sz="0" w:space="0" w:color="auto"/>
        <w:bottom w:val="none" w:sz="0" w:space="0" w:color="auto"/>
        <w:right w:val="none" w:sz="0" w:space="0" w:color="auto"/>
      </w:divBdr>
      <w:divsChild>
        <w:div w:id="439372871">
          <w:marLeft w:val="0"/>
          <w:marRight w:val="0"/>
          <w:marTop w:val="0"/>
          <w:marBottom w:val="0"/>
          <w:divBdr>
            <w:top w:val="none" w:sz="0" w:space="0" w:color="auto"/>
            <w:left w:val="none" w:sz="0" w:space="0" w:color="auto"/>
            <w:bottom w:val="none" w:sz="0" w:space="0" w:color="auto"/>
            <w:right w:val="none" w:sz="0" w:space="0" w:color="auto"/>
          </w:divBdr>
          <w:divsChild>
            <w:div w:id="677579904">
              <w:marLeft w:val="0"/>
              <w:marRight w:val="0"/>
              <w:marTop w:val="0"/>
              <w:marBottom w:val="0"/>
              <w:divBdr>
                <w:top w:val="none" w:sz="0" w:space="0" w:color="auto"/>
                <w:left w:val="none" w:sz="0" w:space="0" w:color="auto"/>
                <w:bottom w:val="none" w:sz="0" w:space="0" w:color="auto"/>
                <w:right w:val="none" w:sz="0" w:space="0" w:color="auto"/>
              </w:divBdr>
              <w:divsChild>
                <w:div w:id="55158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028019">
      <w:bodyDiv w:val="1"/>
      <w:marLeft w:val="0"/>
      <w:marRight w:val="0"/>
      <w:marTop w:val="0"/>
      <w:marBottom w:val="0"/>
      <w:divBdr>
        <w:top w:val="none" w:sz="0" w:space="0" w:color="auto"/>
        <w:left w:val="none" w:sz="0" w:space="0" w:color="auto"/>
        <w:bottom w:val="none" w:sz="0" w:space="0" w:color="auto"/>
        <w:right w:val="none" w:sz="0" w:space="0" w:color="auto"/>
      </w:divBdr>
      <w:divsChild>
        <w:div w:id="2135059306">
          <w:marLeft w:val="480"/>
          <w:marRight w:val="0"/>
          <w:marTop w:val="0"/>
          <w:marBottom w:val="0"/>
          <w:divBdr>
            <w:top w:val="none" w:sz="0" w:space="0" w:color="auto"/>
            <w:left w:val="none" w:sz="0" w:space="0" w:color="auto"/>
            <w:bottom w:val="none" w:sz="0" w:space="0" w:color="auto"/>
            <w:right w:val="none" w:sz="0" w:space="0" w:color="auto"/>
          </w:divBdr>
          <w:divsChild>
            <w:div w:id="25069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7245">
      <w:bodyDiv w:val="1"/>
      <w:marLeft w:val="0"/>
      <w:marRight w:val="0"/>
      <w:marTop w:val="0"/>
      <w:marBottom w:val="0"/>
      <w:divBdr>
        <w:top w:val="none" w:sz="0" w:space="0" w:color="auto"/>
        <w:left w:val="none" w:sz="0" w:space="0" w:color="auto"/>
        <w:bottom w:val="none" w:sz="0" w:space="0" w:color="auto"/>
        <w:right w:val="none" w:sz="0" w:space="0" w:color="auto"/>
      </w:divBdr>
    </w:div>
    <w:div w:id="1642268327">
      <w:bodyDiv w:val="1"/>
      <w:marLeft w:val="0"/>
      <w:marRight w:val="0"/>
      <w:marTop w:val="0"/>
      <w:marBottom w:val="0"/>
      <w:divBdr>
        <w:top w:val="none" w:sz="0" w:space="0" w:color="auto"/>
        <w:left w:val="none" w:sz="0" w:space="0" w:color="auto"/>
        <w:bottom w:val="none" w:sz="0" w:space="0" w:color="auto"/>
        <w:right w:val="none" w:sz="0" w:space="0" w:color="auto"/>
      </w:divBdr>
    </w:div>
    <w:div w:id="1671368561">
      <w:bodyDiv w:val="1"/>
      <w:marLeft w:val="0"/>
      <w:marRight w:val="0"/>
      <w:marTop w:val="0"/>
      <w:marBottom w:val="0"/>
      <w:divBdr>
        <w:top w:val="none" w:sz="0" w:space="0" w:color="auto"/>
        <w:left w:val="none" w:sz="0" w:space="0" w:color="auto"/>
        <w:bottom w:val="none" w:sz="0" w:space="0" w:color="auto"/>
        <w:right w:val="none" w:sz="0" w:space="0" w:color="auto"/>
      </w:divBdr>
      <w:divsChild>
        <w:div w:id="656420636">
          <w:marLeft w:val="0"/>
          <w:marRight w:val="0"/>
          <w:marTop w:val="0"/>
          <w:marBottom w:val="0"/>
          <w:divBdr>
            <w:top w:val="none" w:sz="0" w:space="0" w:color="auto"/>
            <w:left w:val="none" w:sz="0" w:space="0" w:color="auto"/>
            <w:bottom w:val="none" w:sz="0" w:space="0" w:color="auto"/>
            <w:right w:val="none" w:sz="0" w:space="0" w:color="auto"/>
          </w:divBdr>
          <w:divsChild>
            <w:div w:id="631136641">
              <w:marLeft w:val="0"/>
              <w:marRight w:val="0"/>
              <w:marTop w:val="0"/>
              <w:marBottom w:val="0"/>
              <w:divBdr>
                <w:top w:val="none" w:sz="0" w:space="0" w:color="auto"/>
                <w:left w:val="none" w:sz="0" w:space="0" w:color="auto"/>
                <w:bottom w:val="none" w:sz="0" w:space="0" w:color="auto"/>
                <w:right w:val="none" w:sz="0" w:space="0" w:color="auto"/>
              </w:divBdr>
              <w:divsChild>
                <w:div w:id="1980501755">
                  <w:marLeft w:val="0"/>
                  <w:marRight w:val="0"/>
                  <w:marTop w:val="0"/>
                  <w:marBottom w:val="0"/>
                  <w:divBdr>
                    <w:top w:val="none" w:sz="0" w:space="0" w:color="auto"/>
                    <w:left w:val="none" w:sz="0" w:space="0" w:color="auto"/>
                    <w:bottom w:val="none" w:sz="0" w:space="0" w:color="auto"/>
                    <w:right w:val="none" w:sz="0" w:space="0" w:color="auto"/>
                  </w:divBdr>
                  <w:divsChild>
                    <w:div w:id="1326326793">
                      <w:marLeft w:val="0"/>
                      <w:marRight w:val="0"/>
                      <w:marTop w:val="0"/>
                      <w:marBottom w:val="0"/>
                      <w:divBdr>
                        <w:top w:val="none" w:sz="0" w:space="0" w:color="auto"/>
                        <w:left w:val="none" w:sz="0" w:space="0" w:color="auto"/>
                        <w:bottom w:val="none" w:sz="0" w:space="0" w:color="auto"/>
                        <w:right w:val="none" w:sz="0" w:space="0" w:color="auto"/>
                      </w:divBdr>
                    </w:div>
                  </w:divsChild>
                </w:div>
                <w:div w:id="1741364699">
                  <w:marLeft w:val="0"/>
                  <w:marRight w:val="0"/>
                  <w:marTop w:val="0"/>
                  <w:marBottom w:val="0"/>
                  <w:divBdr>
                    <w:top w:val="none" w:sz="0" w:space="0" w:color="auto"/>
                    <w:left w:val="none" w:sz="0" w:space="0" w:color="auto"/>
                    <w:bottom w:val="none" w:sz="0" w:space="0" w:color="auto"/>
                    <w:right w:val="none" w:sz="0" w:space="0" w:color="auto"/>
                  </w:divBdr>
                  <w:divsChild>
                    <w:div w:id="1237859305">
                      <w:marLeft w:val="0"/>
                      <w:marRight w:val="0"/>
                      <w:marTop w:val="0"/>
                      <w:marBottom w:val="0"/>
                      <w:divBdr>
                        <w:top w:val="none" w:sz="0" w:space="0" w:color="auto"/>
                        <w:left w:val="none" w:sz="0" w:space="0" w:color="auto"/>
                        <w:bottom w:val="none" w:sz="0" w:space="0" w:color="auto"/>
                        <w:right w:val="none" w:sz="0" w:space="0" w:color="auto"/>
                      </w:divBdr>
                    </w:div>
                  </w:divsChild>
                </w:div>
                <w:div w:id="1773430621">
                  <w:marLeft w:val="0"/>
                  <w:marRight w:val="0"/>
                  <w:marTop w:val="0"/>
                  <w:marBottom w:val="0"/>
                  <w:divBdr>
                    <w:top w:val="none" w:sz="0" w:space="0" w:color="auto"/>
                    <w:left w:val="none" w:sz="0" w:space="0" w:color="auto"/>
                    <w:bottom w:val="none" w:sz="0" w:space="0" w:color="auto"/>
                    <w:right w:val="none" w:sz="0" w:space="0" w:color="auto"/>
                  </w:divBdr>
                  <w:divsChild>
                    <w:div w:id="1550385498">
                      <w:marLeft w:val="0"/>
                      <w:marRight w:val="0"/>
                      <w:marTop w:val="0"/>
                      <w:marBottom w:val="0"/>
                      <w:divBdr>
                        <w:top w:val="none" w:sz="0" w:space="0" w:color="auto"/>
                        <w:left w:val="none" w:sz="0" w:space="0" w:color="auto"/>
                        <w:bottom w:val="none" w:sz="0" w:space="0" w:color="auto"/>
                        <w:right w:val="none" w:sz="0" w:space="0" w:color="auto"/>
                      </w:divBdr>
                    </w:div>
                  </w:divsChild>
                </w:div>
                <w:div w:id="787087960">
                  <w:marLeft w:val="0"/>
                  <w:marRight w:val="0"/>
                  <w:marTop w:val="0"/>
                  <w:marBottom w:val="0"/>
                  <w:divBdr>
                    <w:top w:val="none" w:sz="0" w:space="0" w:color="auto"/>
                    <w:left w:val="none" w:sz="0" w:space="0" w:color="auto"/>
                    <w:bottom w:val="none" w:sz="0" w:space="0" w:color="auto"/>
                    <w:right w:val="none" w:sz="0" w:space="0" w:color="auto"/>
                  </w:divBdr>
                  <w:divsChild>
                    <w:div w:id="2096318330">
                      <w:marLeft w:val="0"/>
                      <w:marRight w:val="0"/>
                      <w:marTop w:val="0"/>
                      <w:marBottom w:val="0"/>
                      <w:divBdr>
                        <w:top w:val="none" w:sz="0" w:space="0" w:color="auto"/>
                        <w:left w:val="none" w:sz="0" w:space="0" w:color="auto"/>
                        <w:bottom w:val="none" w:sz="0" w:space="0" w:color="auto"/>
                        <w:right w:val="none" w:sz="0" w:space="0" w:color="auto"/>
                      </w:divBdr>
                    </w:div>
                  </w:divsChild>
                </w:div>
                <w:div w:id="1142230912">
                  <w:marLeft w:val="0"/>
                  <w:marRight w:val="0"/>
                  <w:marTop w:val="0"/>
                  <w:marBottom w:val="0"/>
                  <w:divBdr>
                    <w:top w:val="none" w:sz="0" w:space="0" w:color="auto"/>
                    <w:left w:val="none" w:sz="0" w:space="0" w:color="auto"/>
                    <w:bottom w:val="none" w:sz="0" w:space="0" w:color="auto"/>
                    <w:right w:val="none" w:sz="0" w:space="0" w:color="auto"/>
                  </w:divBdr>
                  <w:divsChild>
                    <w:div w:id="2068801201">
                      <w:marLeft w:val="0"/>
                      <w:marRight w:val="0"/>
                      <w:marTop w:val="0"/>
                      <w:marBottom w:val="0"/>
                      <w:divBdr>
                        <w:top w:val="none" w:sz="0" w:space="0" w:color="auto"/>
                        <w:left w:val="none" w:sz="0" w:space="0" w:color="auto"/>
                        <w:bottom w:val="none" w:sz="0" w:space="0" w:color="auto"/>
                        <w:right w:val="none" w:sz="0" w:space="0" w:color="auto"/>
                      </w:divBdr>
                    </w:div>
                  </w:divsChild>
                </w:div>
                <w:div w:id="956987251">
                  <w:marLeft w:val="0"/>
                  <w:marRight w:val="0"/>
                  <w:marTop w:val="0"/>
                  <w:marBottom w:val="0"/>
                  <w:divBdr>
                    <w:top w:val="none" w:sz="0" w:space="0" w:color="auto"/>
                    <w:left w:val="none" w:sz="0" w:space="0" w:color="auto"/>
                    <w:bottom w:val="none" w:sz="0" w:space="0" w:color="auto"/>
                    <w:right w:val="none" w:sz="0" w:space="0" w:color="auto"/>
                  </w:divBdr>
                  <w:divsChild>
                    <w:div w:id="1047413299">
                      <w:marLeft w:val="0"/>
                      <w:marRight w:val="0"/>
                      <w:marTop w:val="0"/>
                      <w:marBottom w:val="0"/>
                      <w:divBdr>
                        <w:top w:val="none" w:sz="0" w:space="0" w:color="auto"/>
                        <w:left w:val="none" w:sz="0" w:space="0" w:color="auto"/>
                        <w:bottom w:val="none" w:sz="0" w:space="0" w:color="auto"/>
                        <w:right w:val="none" w:sz="0" w:space="0" w:color="auto"/>
                      </w:divBdr>
                    </w:div>
                  </w:divsChild>
                </w:div>
                <w:div w:id="384790984">
                  <w:marLeft w:val="0"/>
                  <w:marRight w:val="0"/>
                  <w:marTop w:val="0"/>
                  <w:marBottom w:val="0"/>
                  <w:divBdr>
                    <w:top w:val="none" w:sz="0" w:space="0" w:color="auto"/>
                    <w:left w:val="none" w:sz="0" w:space="0" w:color="auto"/>
                    <w:bottom w:val="none" w:sz="0" w:space="0" w:color="auto"/>
                    <w:right w:val="none" w:sz="0" w:space="0" w:color="auto"/>
                  </w:divBdr>
                  <w:divsChild>
                    <w:div w:id="306280744">
                      <w:marLeft w:val="0"/>
                      <w:marRight w:val="0"/>
                      <w:marTop w:val="0"/>
                      <w:marBottom w:val="0"/>
                      <w:divBdr>
                        <w:top w:val="none" w:sz="0" w:space="0" w:color="auto"/>
                        <w:left w:val="none" w:sz="0" w:space="0" w:color="auto"/>
                        <w:bottom w:val="none" w:sz="0" w:space="0" w:color="auto"/>
                        <w:right w:val="none" w:sz="0" w:space="0" w:color="auto"/>
                      </w:divBdr>
                    </w:div>
                  </w:divsChild>
                </w:div>
                <w:div w:id="1471315462">
                  <w:marLeft w:val="0"/>
                  <w:marRight w:val="0"/>
                  <w:marTop w:val="0"/>
                  <w:marBottom w:val="0"/>
                  <w:divBdr>
                    <w:top w:val="none" w:sz="0" w:space="0" w:color="auto"/>
                    <w:left w:val="none" w:sz="0" w:space="0" w:color="auto"/>
                    <w:bottom w:val="none" w:sz="0" w:space="0" w:color="auto"/>
                    <w:right w:val="none" w:sz="0" w:space="0" w:color="auto"/>
                  </w:divBdr>
                  <w:divsChild>
                    <w:div w:id="519271928">
                      <w:marLeft w:val="0"/>
                      <w:marRight w:val="0"/>
                      <w:marTop w:val="0"/>
                      <w:marBottom w:val="0"/>
                      <w:divBdr>
                        <w:top w:val="none" w:sz="0" w:space="0" w:color="auto"/>
                        <w:left w:val="none" w:sz="0" w:space="0" w:color="auto"/>
                        <w:bottom w:val="none" w:sz="0" w:space="0" w:color="auto"/>
                        <w:right w:val="none" w:sz="0" w:space="0" w:color="auto"/>
                      </w:divBdr>
                    </w:div>
                  </w:divsChild>
                </w:div>
                <w:div w:id="1324047817">
                  <w:marLeft w:val="0"/>
                  <w:marRight w:val="0"/>
                  <w:marTop w:val="0"/>
                  <w:marBottom w:val="0"/>
                  <w:divBdr>
                    <w:top w:val="none" w:sz="0" w:space="0" w:color="auto"/>
                    <w:left w:val="none" w:sz="0" w:space="0" w:color="auto"/>
                    <w:bottom w:val="none" w:sz="0" w:space="0" w:color="auto"/>
                    <w:right w:val="none" w:sz="0" w:space="0" w:color="auto"/>
                  </w:divBdr>
                  <w:divsChild>
                    <w:div w:id="1589385316">
                      <w:marLeft w:val="0"/>
                      <w:marRight w:val="0"/>
                      <w:marTop w:val="0"/>
                      <w:marBottom w:val="0"/>
                      <w:divBdr>
                        <w:top w:val="none" w:sz="0" w:space="0" w:color="auto"/>
                        <w:left w:val="none" w:sz="0" w:space="0" w:color="auto"/>
                        <w:bottom w:val="none" w:sz="0" w:space="0" w:color="auto"/>
                        <w:right w:val="none" w:sz="0" w:space="0" w:color="auto"/>
                      </w:divBdr>
                    </w:div>
                  </w:divsChild>
                </w:div>
                <w:div w:id="1966160340">
                  <w:marLeft w:val="0"/>
                  <w:marRight w:val="0"/>
                  <w:marTop w:val="0"/>
                  <w:marBottom w:val="0"/>
                  <w:divBdr>
                    <w:top w:val="none" w:sz="0" w:space="0" w:color="auto"/>
                    <w:left w:val="none" w:sz="0" w:space="0" w:color="auto"/>
                    <w:bottom w:val="none" w:sz="0" w:space="0" w:color="auto"/>
                    <w:right w:val="none" w:sz="0" w:space="0" w:color="auto"/>
                  </w:divBdr>
                  <w:divsChild>
                    <w:div w:id="54427096">
                      <w:marLeft w:val="0"/>
                      <w:marRight w:val="0"/>
                      <w:marTop w:val="0"/>
                      <w:marBottom w:val="0"/>
                      <w:divBdr>
                        <w:top w:val="none" w:sz="0" w:space="0" w:color="auto"/>
                        <w:left w:val="none" w:sz="0" w:space="0" w:color="auto"/>
                        <w:bottom w:val="none" w:sz="0" w:space="0" w:color="auto"/>
                        <w:right w:val="none" w:sz="0" w:space="0" w:color="auto"/>
                      </w:divBdr>
                    </w:div>
                  </w:divsChild>
                </w:div>
                <w:div w:id="1596330533">
                  <w:marLeft w:val="0"/>
                  <w:marRight w:val="0"/>
                  <w:marTop w:val="0"/>
                  <w:marBottom w:val="0"/>
                  <w:divBdr>
                    <w:top w:val="none" w:sz="0" w:space="0" w:color="auto"/>
                    <w:left w:val="none" w:sz="0" w:space="0" w:color="auto"/>
                    <w:bottom w:val="none" w:sz="0" w:space="0" w:color="auto"/>
                    <w:right w:val="none" w:sz="0" w:space="0" w:color="auto"/>
                  </w:divBdr>
                  <w:divsChild>
                    <w:div w:id="303314987">
                      <w:marLeft w:val="0"/>
                      <w:marRight w:val="0"/>
                      <w:marTop w:val="0"/>
                      <w:marBottom w:val="0"/>
                      <w:divBdr>
                        <w:top w:val="none" w:sz="0" w:space="0" w:color="auto"/>
                        <w:left w:val="none" w:sz="0" w:space="0" w:color="auto"/>
                        <w:bottom w:val="none" w:sz="0" w:space="0" w:color="auto"/>
                        <w:right w:val="none" w:sz="0" w:space="0" w:color="auto"/>
                      </w:divBdr>
                    </w:div>
                  </w:divsChild>
                </w:div>
                <w:div w:id="1745057931">
                  <w:marLeft w:val="0"/>
                  <w:marRight w:val="0"/>
                  <w:marTop w:val="0"/>
                  <w:marBottom w:val="0"/>
                  <w:divBdr>
                    <w:top w:val="none" w:sz="0" w:space="0" w:color="auto"/>
                    <w:left w:val="none" w:sz="0" w:space="0" w:color="auto"/>
                    <w:bottom w:val="none" w:sz="0" w:space="0" w:color="auto"/>
                    <w:right w:val="none" w:sz="0" w:space="0" w:color="auto"/>
                  </w:divBdr>
                  <w:divsChild>
                    <w:div w:id="61263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657662">
      <w:bodyDiv w:val="1"/>
      <w:marLeft w:val="0"/>
      <w:marRight w:val="0"/>
      <w:marTop w:val="0"/>
      <w:marBottom w:val="0"/>
      <w:divBdr>
        <w:top w:val="none" w:sz="0" w:space="0" w:color="auto"/>
        <w:left w:val="none" w:sz="0" w:space="0" w:color="auto"/>
        <w:bottom w:val="none" w:sz="0" w:space="0" w:color="auto"/>
        <w:right w:val="none" w:sz="0" w:space="0" w:color="auto"/>
      </w:divBdr>
    </w:div>
    <w:div w:id="1722174200">
      <w:bodyDiv w:val="1"/>
      <w:marLeft w:val="0"/>
      <w:marRight w:val="0"/>
      <w:marTop w:val="0"/>
      <w:marBottom w:val="0"/>
      <w:divBdr>
        <w:top w:val="none" w:sz="0" w:space="0" w:color="auto"/>
        <w:left w:val="none" w:sz="0" w:space="0" w:color="auto"/>
        <w:bottom w:val="none" w:sz="0" w:space="0" w:color="auto"/>
        <w:right w:val="none" w:sz="0" w:space="0" w:color="auto"/>
      </w:divBdr>
    </w:div>
    <w:div w:id="1727677763">
      <w:bodyDiv w:val="1"/>
      <w:marLeft w:val="0"/>
      <w:marRight w:val="0"/>
      <w:marTop w:val="0"/>
      <w:marBottom w:val="0"/>
      <w:divBdr>
        <w:top w:val="none" w:sz="0" w:space="0" w:color="auto"/>
        <w:left w:val="none" w:sz="0" w:space="0" w:color="auto"/>
        <w:bottom w:val="none" w:sz="0" w:space="0" w:color="auto"/>
        <w:right w:val="none" w:sz="0" w:space="0" w:color="auto"/>
      </w:divBdr>
      <w:divsChild>
        <w:div w:id="1512065909">
          <w:marLeft w:val="0"/>
          <w:marRight w:val="0"/>
          <w:marTop w:val="0"/>
          <w:marBottom w:val="0"/>
          <w:divBdr>
            <w:top w:val="none" w:sz="0" w:space="0" w:color="auto"/>
            <w:left w:val="none" w:sz="0" w:space="0" w:color="auto"/>
            <w:bottom w:val="none" w:sz="0" w:space="0" w:color="auto"/>
            <w:right w:val="none" w:sz="0" w:space="0" w:color="auto"/>
          </w:divBdr>
          <w:divsChild>
            <w:div w:id="11953155">
              <w:marLeft w:val="0"/>
              <w:marRight w:val="0"/>
              <w:marTop w:val="0"/>
              <w:marBottom w:val="0"/>
              <w:divBdr>
                <w:top w:val="none" w:sz="0" w:space="0" w:color="auto"/>
                <w:left w:val="none" w:sz="0" w:space="0" w:color="auto"/>
                <w:bottom w:val="none" w:sz="0" w:space="0" w:color="auto"/>
                <w:right w:val="none" w:sz="0" w:space="0" w:color="auto"/>
              </w:divBdr>
              <w:divsChild>
                <w:div w:id="1233543852">
                  <w:marLeft w:val="0"/>
                  <w:marRight w:val="0"/>
                  <w:marTop w:val="0"/>
                  <w:marBottom w:val="0"/>
                  <w:divBdr>
                    <w:top w:val="none" w:sz="0" w:space="0" w:color="auto"/>
                    <w:left w:val="none" w:sz="0" w:space="0" w:color="auto"/>
                    <w:bottom w:val="none" w:sz="0" w:space="0" w:color="auto"/>
                    <w:right w:val="none" w:sz="0" w:space="0" w:color="auto"/>
                  </w:divBdr>
                  <w:divsChild>
                    <w:div w:id="201760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355004">
      <w:bodyDiv w:val="1"/>
      <w:marLeft w:val="0"/>
      <w:marRight w:val="0"/>
      <w:marTop w:val="0"/>
      <w:marBottom w:val="0"/>
      <w:divBdr>
        <w:top w:val="none" w:sz="0" w:space="0" w:color="auto"/>
        <w:left w:val="none" w:sz="0" w:space="0" w:color="auto"/>
        <w:bottom w:val="none" w:sz="0" w:space="0" w:color="auto"/>
        <w:right w:val="none" w:sz="0" w:space="0" w:color="auto"/>
      </w:divBdr>
      <w:divsChild>
        <w:div w:id="1110860216">
          <w:marLeft w:val="0"/>
          <w:marRight w:val="0"/>
          <w:marTop w:val="0"/>
          <w:marBottom w:val="0"/>
          <w:divBdr>
            <w:top w:val="none" w:sz="0" w:space="0" w:color="auto"/>
            <w:left w:val="none" w:sz="0" w:space="0" w:color="auto"/>
            <w:bottom w:val="none" w:sz="0" w:space="0" w:color="auto"/>
            <w:right w:val="none" w:sz="0" w:space="0" w:color="auto"/>
          </w:divBdr>
          <w:divsChild>
            <w:div w:id="145897127">
              <w:marLeft w:val="0"/>
              <w:marRight w:val="0"/>
              <w:marTop w:val="0"/>
              <w:marBottom w:val="0"/>
              <w:divBdr>
                <w:top w:val="none" w:sz="0" w:space="0" w:color="auto"/>
                <w:left w:val="none" w:sz="0" w:space="0" w:color="auto"/>
                <w:bottom w:val="none" w:sz="0" w:space="0" w:color="auto"/>
                <w:right w:val="none" w:sz="0" w:space="0" w:color="auto"/>
              </w:divBdr>
              <w:divsChild>
                <w:div w:id="54475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626852">
      <w:bodyDiv w:val="1"/>
      <w:marLeft w:val="0"/>
      <w:marRight w:val="0"/>
      <w:marTop w:val="0"/>
      <w:marBottom w:val="0"/>
      <w:divBdr>
        <w:top w:val="none" w:sz="0" w:space="0" w:color="auto"/>
        <w:left w:val="none" w:sz="0" w:space="0" w:color="auto"/>
        <w:bottom w:val="none" w:sz="0" w:space="0" w:color="auto"/>
        <w:right w:val="none" w:sz="0" w:space="0" w:color="auto"/>
      </w:divBdr>
      <w:divsChild>
        <w:div w:id="507137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773690">
              <w:marLeft w:val="0"/>
              <w:marRight w:val="0"/>
              <w:marTop w:val="0"/>
              <w:marBottom w:val="0"/>
              <w:divBdr>
                <w:top w:val="none" w:sz="0" w:space="0" w:color="auto"/>
                <w:left w:val="none" w:sz="0" w:space="0" w:color="auto"/>
                <w:bottom w:val="none" w:sz="0" w:space="0" w:color="auto"/>
                <w:right w:val="none" w:sz="0" w:space="0" w:color="auto"/>
              </w:divBdr>
              <w:divsChild>
                <w:div w:id="1798136650">
                  <w:marLeft w:val="0"/>
                  <w:marRight w:val="0"/>
                  <w:marTop w:val="0"/>
                  <w:marBottom w:val="0"/>
                  <w:divBdr>
                    <w:top w:val="none" w:sz="0" w:space="0" w:color="auto"/>
                    <w:left w:val="none" w:sz="0" w:space="0" w:color="auto"/>
                    <w:bottom w:val="none" w:sz="0" w:space="0" w:color="auto"/>
                    <w:right w:val="none" w:sz="0" w:space="0" w:color="auto"/>
                  </w:divBdr>
                  <w:divsChild>
                    <w:div w:id="124669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950267">
      <w:bodyDiv w:val="1"/>
      <w:marLeft w:val="0"/>
      <w:marRight w:val="0"/>
      <w:marTop w:val="0"/>
      <w:marBottom w:val="0"/>
      <w:divBdr>
        <w:top w:val="none" w:sz="0" w:space="0" w:color="auto"/>
        <w:left w:val="none" w:sz="0" w:space="0" w:color="auto"/>
        <w:bottom w:val="none" w:sz="0" w:space="0" w:color="auto"/>
        <w:right w:val="none" w:sz="0" w:space="0" w:color="auto"/>
      </w:divBdr>
    </w:div>
    <w:div w:id="1819178114">
      <w:bodyDiv w:val="1"/>
      <w:marLeft w:val="0"/>
      <w:marRight w:val="0"/>
      <w:marTop w:val="0"/>
      <w:marBottom w:val="0"/>
      <w:divBdr>
        <w:top w:val="none" w:sz="0" w:space="0" w:color="auto"/>
        <w:left w:val="none" w:sz="0" w:space="0" w:color="auto"/>
        <w:bottom w:val="none" w:sz="0" w:space="0" w:color="auto"/>
        <w:right w:val="none" w:sz="0" w:space="0" w:color="auto"/>
      </w:divBdr>
      <w:divsChild>
        <w:div w:id="928536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119741">
              <w:marLeft w:val="0"/>
              <w:marRight w:val="0"/>
              <w:marTop w:val="0"/>
              <w:marBottom w:val="0"/>
              <w:divBdr>
                <w:top w:val="none" w:sz="0" w:space="0" w:color="auto"/>
                <w:left w:val="none" w:sz="0" w:space="0" w:color="auto"/>
                <w:bottom w:val="none" w:sz="0" w:space="0" w:color="auto"/>
                <w:right w:val="none" w:sz="0" w:space="0" w:color="auto"/>
              </w:divBdr>
              <w:divsChild>
                <w:div w:id="1521354103">
                  <w:marLeft w:val="0"/>
                  <w:marRight w:val="0"/>
                  <w:marTop w:val="0"/>
                  <w:marBottom w:val="0"/>
                  <w:divBdr>
                    <w:top w:val="none" w:sz="0" w:space="0" w:color="auto"/>
                    <w:left w:val="none" w:sz="0" w:space="0" w:color="auto"/>
                    <w:bottom w:val="none" w:sz="0" w:space="0" w:color="auto"/>
                    <w:right w:val="none" w:sz="0" w:space="0" w:color="auto"/>
                  </w:divBdr>
                  <w:divsChild>
                    <w:div w:id="103869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330905">
      <w:bodyDiv w:val="1"/>
      <w:marLeft w:val="0"/>
      <w:marRight w:val="0"/>
      <w:marTop w:val="0"/>
      <w:marBottom w:val="0"/>
      <w:divBdr>
        <w:top w:val="none" w:sz="0" w:space="0" w:color="auto"/>
        <w:left w:val="none" w:sz="0" w:space="0" w:color="auto"/>
        <w:bottom w:val="none" w:sz="0" w:space="0" w:color="auto"/>
        <w:right w:val="none" w:sz="0" w:space="0" w:color="auto"/>
      </w:divBdr>
    </w:div>
    <w:div w:id="1874490205">
      <w:bodyDiv w:val="1"/>
      <w:marLeft w:val="0"/>
      <w:marRight w:val="0"/>
      <w:marTop w:val="0"/>
      <w:marBottom w:val="0"/>
      <w:divBdr>
        <w:top w:val="none" w:sz="0" w:space="0" w:color="auto"/>
        <w:left w:val="none" w:sz="0" w:space="0" w:color="auto"/>
        <w:bottom w:val="none" w:sz="0" w:space="0" w:color="auto"/>
        <w:right w:val="none" w:sz="0" w:space="0" w:color="auto"/>
      </w:divBdr>
    </w:div>
    <w:div w:id="1891382256">
      <w:bodyDiv w:val="1"/>
      <w:marLeft w:val="0"/>
      <w:marRight w:val="0"/>
      <w:marTop w:val="0"/>
      <w:marBottom w:val="0"/>
      <w:divBdr>
        <w:top w:val="none" w:sz="0" w:space="0" w:color="auto"/>
        <w:left w:val="none" w:sz="0" w:space="0" w:color="auto"/>
        <w:bottom w:val="none" w:sz="0" w:space="0" w:color="auto"/>
        <w:right w:val="none" w:sz="0" w:space="0" w:color="auto"/>
      </w:divBdr>
    </w:div>
    <w:div w:id="1925063438">
      <w:bodyDiv w:val="1"/>
      <w:marLeft w:val="0"/>
      <w:marRight w:val="0"/>
      <w:marTop w:val="0"/>
      <w:marBottom w:val="0"/>
      <w:divBdr>
        <w:top w:val="none" w:sz="0" w:space="0" w:color="auto"/>
        <w:left w:val="none" w:sz="0" w:space="0" w:color="auto"/>
        <w:bottom w:val="none" w:sz="0" w:space="0" w:color="auto"/>
        <w:right w:val="none" w:sz="0" w:space="0" w:color="auto"/>
      </w:divBdr>
    </w:div>
    <w:div w:id="1954897075">
      <w:bodyDiv w:val="1"/>
      <w:marLeft w:val="0"/>
      <w:marRight w:val="0"/>
      <w:marTop w:val="0"/>
      <w:marBottom w:val="0"/>
      <w:divBdr>
        <w:top w:val="none" w:sz="0" w:space="0" w:color="auto"/>
        <w:left w:val="none" w:sz="0" w:space="0" w:color="auto"/>
        <w:bottom w:val="none" w:sz="0" w:space="0" w:color="auto"/>
        <w:right w:val="none" w:sz="0" w:space="0" w:color="auto"/>
      </w:divBdr>
    </w:div>
    <w:div w:id="1967806971">
      <w:bodyDiv w:val="1"/>
      <w:marLeft w:val="0"/>
      <w:marRight w:val="0"/>
      <w:marTop w:val="0"/>
      <w:marBottom w:val="0"/>
      <w:divBdr>
        <w:top w:val="none" w:sz="0" w:space="0" w:color="auto"/>
        <w:left w:val="none" w:sz="0" w:space="0" w:color="auto"/>
        <w:bottom w:val="none" w:sz="0" w:space="0" w:color="auto"/>
        <w:right w:val="none" w:sz="0" w:space="0" w:color="auto"/>
      </w:divBdr>
    </w:div>
    <w:div w:id="1973632502">
      <w:bodyDiv w:val="1"/>
      <w:marLeft w:val="0"/>
      <w:marRight w:val="0"/>
      <w:marTop w:val="0"/>
      <w:marBottom w:val="0"/>
      <w:divBdr>
        <w:top w:val="none" w:sz="0" w:space="0" w:color="auto"/>
        <w:left w:val="none" w:sz="0" w:space="0" w:color="auto"/>
        <w:bottom w:val="none" w:sz="0" w:space="0" w:color="auto"/>
        <w:right w:val="none" w:sz="0" w:space="0" w:color="auto"/>
      </w:divBdr>
    </w:div>
    <w:div w:id="2011715381">
      <w:bodyDiv w:val="1"/>
      <w:marLeft w:val="0"/>
      <w:marRight w:val="0"/>
      <w:marTop w:val="0"/>
      <w:marBottom w:val="0"/>
      <w:divBdr>
        <w:top w:val="none" w:sz="0" w:space="0" w:color="auto"/>
        <w:left w:val="none" w:sz="0" w:space="0" w:color="auto"/>
        <w:bottom w:val="none" w:sz="0" w:space="0" w:color="auto"/>
        <w:right w:val="none" w:sz="0" w:space="0" w:color="auto"/>
      </w:divBdr>
      <w:divsChild>
        <w:div w:id="1017080195">
          <w:marLeft w:val="0"/>
          <w:marRight w:val="0"/>
          <w:marTop w:val="0"/>
          <w:marBottom w:val="0"/>
          <w:divBdr>
            <w:top w:val="none" w:sz="0" w:space="0" w:color="auto"/>
            <w:left w:val="none" w:sz="0" w:space="0" w:color="auto"/>
            <w:bottom w:val="none" w:sz="0" w:space="0" w:color="auto"/>
            <w:right w:val="none" w:sz="0" w:space="0" w:color="auto"/>
          </w:divBdr>
          <w:divsChild>
            <w:div w:id="89081269">
              <w:marLeft w:val="0"/>
              <w:marRight w:val="0"/>
              <w:marTop w:val="0"/>
              <w:marBottom w:val="0"/>
              <w:divBdr>
                <w:top w:val="none" w:sz="0" w:space="0" w:color="auto"/>
                <w:left w:val="none" w:sz="0" w:space="0" w:color="auto"/>
                <w:bottom w:val="none" w:sz="0" w:space="0" w:color="auto"/>
                <w:right w:val="none" w:sz="0" w:space="0" w:color="auto"/>
              </w:divBdr>
              <w:divsChild>
                <w:div w:id="33707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947767">
      <w:bodyDiv w:val="1"/>
      <w:marLeft w:val="0"/>
      <w:marRight w:val="0"/>
      <w:marTop w:val="0"/>
      <w:marBottom w:val="0"/>
      <w:divBdr>
        <w:top w:val="none" w:sz="0" w:space="0" w:color="auto"/>
        <w:left w:val="none" w:sz="0" w:space="0" w:color="auto"/>
        <w:bottom w:val="none" w:sz="0" w:space="0" w:color="auto"/>
        <w:right w:val="none" w:sz="0" w:space="0" w:color="auto"/>
      </w:divBdr>
    </w:div>
    <w:div w:id="2061710406">
      <w:bodyDiv w:val="1"/>
      <w:marLeft w:val="0"/>
      <w:marRight w:val="0"/>
      <w:marTop w:val="0"/>
      <w:marBottom w:val="0"/>
      <w:divBdr>
        <w:top w:val="none" w:sz="0" w:space="0" w:color="auto"/>
        <w:left w:val="none" w:sz="0" w:space="0" w:color="auto"/>
        <w:bottom w:val="none" w:sz="0" w:space="0" w:color="auto"/>
        <w:right w:val="none" w:sz="0" w:space="0" w:color="auto"/>
      </w:divBdr>
    </w:div>
    <w:div w:id="2067560182">
      <w:bodyDiv w:val="1"/>
      <w:marLeft w:val="0"/>
      <w:marRight w:val="0"/>
      <w:marTop w:val="0"/>
      <w:marBottom w:val="0"/>
      <w:divBdr>
        <w:top w:val="none" w:sz="0" w:space="0" w:color="auto"/>
        <w:left w:val="none" w:sz="0" w:space="0" w:color="auto"/>
        <w:bottom w:val="none" w:sz="0" w:space="0" w:color="auto"/>
        <w:right w:val="none" w:sz="0" w:space="0" w:color="auto"/>
      </w:divBdr>
    </w:div>
    <w:div w:id="2070151936">
      <w:bodyDiv w:val="1"/>
      <w:marLeft w:val="0"/>
      <w:marRight w:val="0"/>
      <w:marTop w:val="0"/>
      <w:marBottom w:val="0"/>
      <w:divBdr>
        <w:top w:val="none" w:sz="0" w:space="0" w:color="auto"/>
        <w:left w:val="none" w:sz="0" w:space="0" w:color="auto"/>
        <w:bottom w:val="none" w:sz="0" w:space="0" w:color="auto"/>
        <w:right w:val="none" w:sz="0" w:space="0" w:color="auto"/>
      </w:divBdr>
    </w:div>
    <w:div w:id="2074425243">
      <w:bodyDiv w:val="1"/>
      <w:marLeft w:val="0"/>
      <w:marRight w:val="0"/>
      <w:marTop w:val="0"/>
      <w:marBottom w:val="0"/>
      <w:divBdr>
        <w:top w:val="none" w:sz="0" w:space="0" w:color="auto"/>
        <w:left w:val="none" w:sz="0" w:space="0" w:color="auto"/>
        <w:bottom w:val="none" w:sz="0" w:space="0" w:color="auto"/>
        <w:right w:val="none" w:sz="0" w:space="0" w:color="auto"/>
      </w:divBdr>
    </w:div>
    <w:div w:id="2110857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image" Target="media/image67.png"/><Relationship Id="rId89" Type="http://schemas.openxmlformats.org/officeDocument/2006/relationships/image" Target="media/image72.png"/><Relationship Id="rId7" Type="http://schemas.openxmlformats.org/officeDocument/2006/relationships/endnotes" Target="endnotes.xml"/><Relationship Id="rId71" Type="http://schemas.openxmlformats.org/officeDocument/2006/relationships/image" Target="media/image54.png"/><Relationship Id="rId92" Type="http://schemas.openxmlformats.org/officeDocument/2006/relationships/image" Target="media/image75.png"/><Relationship Id="rId2" Type="http://schemas.openxmlformats.org/officeDocument/2006/relationships/numbering" Target="numbering.xml"/><Relationship Id="rId16" Type="http://schemas.openxmlformats.org/officeDocument/2006/relationships/hyperlink" Target="file:///C:\Users\johnmiddleton\Library\Containers\com.apple.mail\Data\Library\Mail%20Downloads\7040D866-DFAF-47FB-90F1-6F4C7A5A04C0\.%20https:\www.wfpha.org\a-vaccine-trips-waiver-now-letter-to-wto" TargetMode="External"/><Relationship Id="rId29" Type="http://schemas.openxmlformats.org/officeDocument/2006/relationships/image" Target="media/image12.png"/><Relationship Id="rId107" Type="http://schemas.openxmlformats.org/officeDocument/2006/relationships/fontTable" Target="fontTable.xml"/><Relationship Id="rId11" Type="http://schemas.openxmlformats.org/officeDocument/2006/relationships/hyperlink" Target="mailto:nadavd@bgu.ac.il"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image" Target="media/image49.png"/><Relationship Id="rId74" Type="http://schemas.openxmlformats.org/officeDocument/2006/relationships/image" Target="media/image57.png"/><Relationship Id="rId79" Type="http://schemas.openxmlformats.org/officeDocument/2006/relationships/image" Target="media/image62.png"/><Relationship Id="rId87" Type="http://schemas.openxmlformats.org/officeDocument/2006/relationships/image" Target="media/image70.png"/><Relationship Id="rId102" Type="http://schemas.openxmlformats.org/officeDocument/2006/relationships/image" Target="media/image83.png"/><Relationship Id="rId5" Type="http://schemas.openxmlformats.org/officeDocument/2006/relationships/webSettings" Target="webSettings.xml"/><Relationship Id="rId61" Type="http://schemas.openxmlformats.org/officeDocument/2006/relationships/image" Target="media/image44.png"/><Relationship Id="rId82" Type="http://schemas.openxmlformats.org/officeDocument/2006/relationships/image" Target="media/image65.png"/><Relationship Id="rId90" Type="http://schemas.openxmlformats.org/officeDocument/2006/relationships/image" Target="media/image73.png"/><Relationship Id="rId95" Type="http://schemas.openxmlformats.org/officeDocument/2006/relationships/hyperlink" Target="https://www.mortality.org/Public/STMF_DOC/STMFmetadata.pdf" TargetMode="External"/><Relationship Id="rId19" Type="http://schemas.openxmlformats.org/officeDocument/2006/relationships/hyperlink" Target="https://researchonline.lshtm.ac.uk/id/eprint/4659581/1/s12916-020-01872-8.pdf" TargetMode="External"/><Relationship Id="rId14" Type="http://schemas.openxmlformats.org/officeDocument/2006/relationships/hyperlink" Target="https://www.bmj.com/content/377/bmj.o1186/rapid-responses"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image" Target="media/image52.png"/><Relationship Id="rId77" Type="http://schemas.openxmlformats.org/officeDocument/2006/relationships/image" Target="media/image60.png"/><Relationship Id="rId100" Type="http://schemas.openxmlformats.org/officeDocument/2006/relationships/image" Target="media/image81.png"/><Relationship Id="rId105"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34.png"/><Relationship Id="rId72" Type="http://schemas.openxmlformats.org/officeDocument/2006/relationships/image" Target="media/image55.png"/><Relationship Id="rId80" Type="http://schemas.openxmlformats.org/officeDocument/2006/relationships/image" Target="media/image63.png"/><Relationship Id="rId85" Type="http://schemas.openxmlformats.org/officeDocument/2006/relationships/image" Target="media/image68.png"/><Relationship Id="rId93" Type="http://schemas.openxmlformats.org/officeDocument/2006/relationships/image" Target="media/image76.png"/><Relationship Id="rId98" Type="http://schemas.openxmlformats.org/officeDocument/2006/relationships/hyperlink" Target="https://ourworldindata.org/coronavirus" TargetMode="External"/><Relationship Id="rId3" Type="http://schemas.openxmlformats.org/officeDocument/2006/relationships/styles" Target="styles.xml"/><Relationship Id="rId12" Type="http://schemas.openxmlformats.org/officeDocument/2006/relationships/hyperlink" Target="https://www.who.int/publications/m/item/weekly-epidemiological-update-on-covid-19---16-november-2022" TargetMode="External"/><Relationship Id="rId17" Type="http://schemas.openxmlformats.org/officeDocument/2006/relationships/hyperlink" Target="https://www.bmj.com/content/376/bmj.o1"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image" Target="media/image50.png"/><Relationship Id="rId103" Type="http://schemas.openxmlformats.org/officeDocument/2006/relationships/image" Target="media/image84.png"/><Relationship Id="rId108" Type="http://schemas.openxmlformats.org/officeDocument/2006/relationships/theme" Target="theme/theme1.xml"/><Relationship Id="rId20" Type="http://schemas.openxmlformats.org/officeDocument/2006/relationships/hyperlink" Target="https://ourworldindata.org/coronavirus" TargetMode="External"/><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image" Target="media/image53.png"/><Relationship Id="rId75" Type="http://schemas.openxmlformats.org/officeDocument/2006/relationships/image" Target="media/image58.png"/><Relationship Id="rId83" Type="http://schemas.openxmlformats.org/officeDocument/2006/relationships/image" Target="media/image66.png"/><Relationship Id="rId88" Type="http://schemas.openxmlformats.org/officeDocument/2006/relationships/image" Target="media/image71.png"/><Relationship Id="rId91" Type="http://schemas.openxmlformats.org/officeDocument/2006/relationships/image" Target="media/image74.png"/><Relationship Id="rId96" Type="http://schemas.openxmlformats.org/officeDocument/2006/relationships/image" Target="media/image7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sph-journal.org/articles/10.3389/phrs.2021.1604610/full"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png"/><Relationship Id="rId106" Type="http://schemas.openxmlformats.org/officeDocument/2006/relationships/footer" Target="footer2.xml"/><Relationship Id="rId10" Type="http://schemas.openxmlformats.org/officeDocument/2006/relationships/image" Target="media/image3.jpe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9.png"/><Relationship Id="rId94" Type="http://schemas.openxmlformats.org/officeDocument/2006/relationships/image" Target="media/image77.png"/><Relationship Id="rId99" Type="http://schemas.openxmlformats.org/officeDocument/2006/relationships/image" Target="media/image80.png"/><Relationship Id="rId101" Type="http://schemas.openxmlformats.org/officeDocument/2006/relationships/image" Target="media/image82.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covid19-country-overviews.ecdc.europa.eu/index.html" TargetMode="External"/><Relationship Id="rId18" Type="http://schemas.openxmlformats.org/officeDocument/2006/relationships/hyperlink" Target="file:////Users/johnmiddleton/Library/Containers/com.apple.mail/Data/Library/Mail%20Downloads/7040D866-DFAF-47FB-90F1-6F4C7A5A04C0/437.Middleton%20J,%20McCallum%20A,%20Mason-Jones%20A,%20Reid%20J,%20Simon%20J,%20Wong%20B,%20Lopes%20H.%20&#8216;COVID-DO-IT-ALL&#8217;:%20We%20need%20Integrated%20Protection%20Systems%20and%20Strategies%20Against%20Omicron%20and%20other%20COVID-19%20variants.%20ASPHER.%20December%2020th%202021.%20Available%20at:%20%20https:/www.aspher.org/download/989/aspher-covid-do-it-all.pdf" TargetMode="External"/><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9.png"/><Relationship Id="rId97" Type="http://schemas.openxmlformats.org/officeDocument/2006/relationships/image" Target="media/image79.png"/><Relationship Id="rId104" Type="http://schemas.openxmlformats.org/officeDocument/2006/relationships/image" Target="media/image8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cor21</b:Tag>
    <b:SourceType>InternetSite</b:SourceType>
    <b:Guid>{88BED97B-5C1B-004F-A306-4B8773C43142}</b:Guid>
    <b:Author>
      <b:Author>
        <b:Corporate>corona | covid-19</b:Corporate>
      </b:Author>
    </b:Author>
    <b:Title>Vaccinationsindsatsen i tal</b:Title>
    <b:InternetSiteTitle>Coronasmitte</b:InternetSiteTitle>
    <b:URL>https://coronasmitte.dk/nyt-fra-myndighederne/vaccinationsindsatsen-i-tal</b:URL>
    <b:Year>2021</b:Year>
    <b:Month>June</b:Month>
    <b:Day>17</b:Day>
    <b:RefOrder>1</b:RefOrder>
  </b:Source>
</b:Sources>
</file>

<file path=customXml/itemProps1.xml><?xml version="1.0" encoding="utf-8"?>
<ds:datastoreItem xmlns:ds="http://schemas.openxmlformats.org/officeDocument/2006/customXml" ds:itemID="{AE4B35DF-FEDC-4097-BDE1-725DC2086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1007</Words>
  <Characters>5741</Characters>
  <Application>Microsoft Office Word</Application>
  <DocSecurity>0</DocSecurity>
  <Lines>47</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 Leighton</dc:creator>
  <cp:lastModifiedBy>Robert Otok</cp:lastModifiedBy>
  <cp:revision>2</cp:revision>
  <cp:lastPrinted>2021-09-10T10:44:00Z</cp:lastPrinted>
  <dcterms:created xsi:type="dcterms:W3CDTF">2022-11-16T18:12:00Z</dcterms:created>
  <dcterms:modified xsi:type="dcterms:W3CDTF">2022-11-16T18:12:00Z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id="Jx8IuSoV"/&gt;&lt;style id="http://www.zotero.org/styles/vancouver" locale="en-US" hasBibliography="1" bibliographyStyleHasBeenSet="1"/&gt;&lt;prefs&gt;&lt;pref name="fieldType" value="Field"/&gt;&lt;pref name="dontAs</vt:lpwstr>
  </property>
  <property fmtid="{D5CDD505-2E9C-101B-9397-08002B2CF9AE}" pid="3" name="ZOTERO_PREF_2">
    <vt:lpwstr>kDelayCitationUpdates" value="true"/&gt;&lt;/prefs&gt;&lt;/data&gt;</vt:lpwstr>
  </property>
</Properties>
</file>